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BD1" w:rsidRDefault="00F16667" w:rsidP="006C363F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749415" cy="9278241"/>
            <wp:effectExtent l="19050" t="0" r="0" b="0"/>
            <wp:docPr id="1" name="Рисунок 1" descr="C:\Users\Ирина\Pictures\Сканы\Скан_20230926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Pictures\Сканы\Скан_20230926 (5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415" cy="9278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4C4" w:rsidRDefault="00D431A2" w:rsidP="00D11759">
      <w:pPr>
        <w:pStyle w:val="3"/>
        <w:spacing w:line="360" w:lineRule="auto"/>
        <w:jc w:val="both"/>
        <w:rPr>
          <w:rFonts w:ascii="Times New Roman" w:hAnsi="Times New Roman"/>
          <w:b w:val="0"/>
          <w:bCs w:val="0"/>
          <w:sz w:val="32"/>
          <w:szCs w:val="32"/>
          <w:lang w:val="ru-RU" w:eastAsia="ru-RU" w:bidi="ar-SA"/>
        </w:rPr>
      </w:pPr>
      <w:r w:rsidRPr="00C83E6B">
        <w:rPr>
          <w:rFonts w:ascii="Times New Roman" w:hAnsi="Times New Roman"/>
          <w:b w:val="0"/>
          <w:bCs w:val="0"/>
          <w:sz w:val="32"/>
          <w:szCs w:val="32"/>
          <w:lang w:val="ru-RU" w:eastAsia="ru-RU" w:bidi="ar-SA"/>
        </w:rPr>
        <w:lastRenderedPageBreak/>
        <w:t xml:space="preserve">                                                                    </w:t>
      </w:r>
    </w:p>
    <w:p w:rsidR="003B1B03" w:rsidRPr="00C83E6B" w:rsidRDefault="00D431A2" w:rsidP="00D11759">
      <w:pPr>
        <w:pStyle w:val="3"/>
        <w:spacing w:line="360" w:lineRule="auto"/>
        <w:jc w:val="both"/>
        <w:rPr>
          <w:rFonts w:ascii="Times New Roman" w:hAnsi="Times New Roman"/>
          <w:sz w:val="32"/>
          <w:szCs w:val="32"/>
          <w:lang w:val="ru-RU"/>
        </w:rPr>
      </w:pPr>
      <w:r w:rsidRPr="00C83E6B">
        <w:rPr>
          <w:rFonts w:ascii="Times New Roman" w:hAnsi="Times New Roman"/>
          <w:b w:val="0"/>
          <w:bCs w:val="0"/>
          <w:sz w:val="32"/>
          <w:szCs w:val="32"/>
          <w:lang w:val="ru-RU" w:eastAsia="ru-RU" w:bidi="ar-SA"/>
        </w:rPr>
        <w:t xml:space="preserve"> </w:t>
      </w:r>
      <w:r w:rsidR="004A42F4" w:rsidRPr="00C83E6B">
        <w:rPr>
          <w:rFonts w:ascii="Times New Roman" w:hAnsi="Times New Roman"/>
          <w:b w:val="0"/>
          <w:bCs w:val="0"/>
          <w:sz w:val="32"/>
          <w:szCs w:val="32"/>
          <w:lang w:eastAsia="ru-RU" w:bidi="ar-SA"/>
        </w:rPr>
        <w:t>I</w:t>
      </w:r>
      <w:r w:rsidR="004A42F4" w:rsidRPr="00C83E6B">
        <w:rPr>
          <w:rFonts w:ascii="Times New Roman" w:hAnsi="Times New Roman"/>
          <w:b w:val="0"/>
          <w:bCs w:val="0"/>
          <w:sz w:val="32"/>
          <w:szCs w:val="32"/>
          <w:lang w:val="ru-RU" w:eastAsia="ru-RU" w:bidi="ar-SA"/>
        </w:rPr>
        <w:t>.</w:t>
      </w:r>
      <w:r w:rsidR="007D726E" w:rsidRPr="00C83E6B">
        <w:rPr>
          <w:rFonts w:ascii="Times New Roman" w:hAnsi="Times New Roman"/>
          <w:sz w:val="32"/>
          <w:szCs w:val="32"/>
          <w:lang w:val="ru-RU"/>
        </w:rPr>
        <w:t xml:space="preserve">  </w:t>
      </w:r>
      <w:r w:rsidR="00C83E6B" w:rsidRPr="00C83E6B">
        <w:rPr>
          <w:rFonts w:ascii="Times New Roman" w:hAnsi="Times New Roman"/>
          <w:sz w:val="32"/>
          <w:szCs w:val="32"/>
          <w:lang w:val="ru-RU"/>
        </w:rPr>
        <w:t>ПОЯСНИТЕЛЬНАЯ ЗАПИСКА</w:t>
      </w:r>
      <w:r w:rsidR="003B1B03" w:rsidRPr="00C83E6B">
        <w:rPr>
          <w:rFonts w:ascii="Times New Roman" w:hAnsi="Times New Roman"/>
          <w:sz w:val="32"/>
          <w:szCs w:val="32"/>
          <w:lang w:val="ru-RU"/>
        </w:rPr>
        <w:t>.</w:t>
      </w:r>
    </w:p>
    <w:p w:rsidR="003B1B03" w:rsidRPr="001E1BD1" w:rsidRDefault="003B1B03" w:rsidP="00C6575C">
      <w:pPr>
        <w:spacing w:line="360" w:lineRule="auto"/>
        <w:jc w:val="both"/>
        <w:rPr>
          <w:b/>
          <w:sz w:val="28"/>
          <w:szCs w:val="28"/>
          <w:u w:val="single"/>
          <w:lang w:eastAsia="en-US" w:bidi="en-US"/>
        </w:rPr>
      </w:pPr>
    </w:p>
    <w:p w:rsidR="005F3FFB" w:rsidRPr="00C6575C" w:rsidRDefault="005F3FFB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 xml:space="preserve">В школах подготовка к экзаменам осуществляется на уроках, а также во внеурочное время: на факультативных и индивидуальных занятиях. </w:t>
      </w:r>
    </w:p>
    <w:p w:rsidR="005F3FFB" w:rsidRDefault="005F3FFB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 xml:space="preserve"> Оптимальной формой подготовки к экз</w:t>
      </w:r>
      <w:r w:rsidR="00057B39">
        <w:rPr>
          <w:sz w:val="28"/>
          <w:szCs w:val="28"/>
          <w:lang w:eastAsia="en-US" w:bidi="en-US"/>
        </w:rPr>
        <w:t>аменам является внеурочная деятельность, которая позволяе</w:t>
      </w:r>
      <w:r w:rsidRPr="00C6575C">
        <w:rPr>
          <w:sz w:val="28"/>
          <w:szCs w:val="28"/>
          <w:lang w:eastAsia="en-US" w:bidi="en-US"/>
        </w:rPr>
        <w:t>т расширить и углубить изучаемый материал по школьному курсу. Учитывая новую форму сдачи государственных экзаменов в форме единого государственного экзамена, предлаг</w:t>
      </w:r>
      <w:r w:rsidR="00057B39">
        <w:rPr>
          <w:sz w:val="28"/>
          <w:szCs w:val="28"/>
          <w:lang w:eastAsia="en-US" w:bidi="en-US"/>
        </w:rPr>
        <w:t>ается курс</w:t>
      </w:r>
      <w:r w:rsidR="00D55523" w:rsidRPr="00C6575C">
        <w:rPr>
          <w:sz w:val="28"/>
          <w:szCs w:val="28"/>
          <w:lang w:eastAsia="en-US" w:bidi="en-US"/>
        </w:rPr>
        <w:t xml:space="preserve"> для учащихся 9 общеобразовательного  класса </w:t>
      </w:r>
      <w:r w:rsidR="00FD6ED5" w:rsidRPr="00C6575C">
        <w:rPr>
          <w:sz w:val="28"/>
          <w:szCs w:val="28"/>
          <w:lang w:eastAsia="en-US" w:bidi="en-US"/>
        </w:rPr>
        <w:t xml:space="preserve"> по математике: «</w:t>
      </w:r>
      <w:r w:rsidR="00C6575C" w:rsidRPr="00C6575C">
        <w:rPr>
          <w:b/>
          <w:sz w:val="28"/>
          <w:szCs w:val="28"/>
        </w:rPr>
        <w:t>Курс подготовки к ГИА</w:t>
      </w:r>
      <w:r w:rsidRPr="00C6575C">
        <w:rPr>
          <w:sz w:val="28"/>
          <w:szCs w:val="28"/>
          <w:lang w:eastAsia="en-US" w:bidi="en-US"/>
        </w:rPr>
        <w:t>».</w:t>
      </w:r>
      <w:r w:rsidR="00D55523" w:rsidRPr="00C6575C">
        <w:rPr>
          <w:sz w:val="28"/>
          <w:szCs w:val="28"/>
          <w:lang w:eastAsia="en-US" w:bidi="en-US"/>
        </w:rPr>
        <w:t xml:space="preserve"> </w:t>
      </w:r>
    </w:p>
    <w:p w:rsidR="001E1BD1" w:rsidRPr="00C6575C" w:rsidRDefault="001E1BD1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</w:p>
    <w:p w:rsidR="00D55523" w:rsidRDefault="00057B39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>
        <w:rPr>
          <w:b/>
          <w:sz w:val="28"/>
          <w:szCs w:val="28"/>
          <w:lang w:eastAsia="en-US" w:bidi="en-US"/>
        </w:rPr>
        <w:t xml:space="preserve">Цель </w:t>
      </w:r>
      <w:r w:rsidR="00D55523" w:rsidRPr="00C6575C">
        <w:rPr>
          <w:b/>
          <w:sz w:val="28"/>
          <w:szCs w:val="28"/>
          <w:lang w:eastAsia="en-US" w:bidi="en-US"/>
        </w:rPr>
        <w:t xml:space="preserve"> курса</w:t>
      </w:r>
      <w:r w:rsidR="00D55523" w:rsidRPr="00C6575C">
        <w:rPr>
          <w:sz w:val="28"/>
          <w:szCs w:val="28"/>
          <w:lang w:eastAsia="en-US" w:bidi="en-US"/>
        </w:rPr>
        <w:t xml:space="preserve">: подготовить учащихся к сдаче  ГИА  в соответствии с требованиями, предъявляемыми  образовательными стандартами. </w:t>
      </w:r>
    </w:p>
    <w:p w:rsidR="001E1BD1" w:rsidRPr="00C6575C" w:rsidRDefault="001E1BD1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</w:p>
    <w:p w:rsidR="00FD6ED5" w:rsidRDefault="00FD6ED5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b/>
          <w:sz w:val="28"/>
          <w:szCs w:val="28"/>
          <w:lang w:eastAsia="en-US" w:bidi="en-US"/>
        </w:rPr>
        <w:t>Назначение да</w:t>
      </w:r>
      <w:r w:rsidR="00057B39">
        <w:rPr>
          <w:b/>
          <w:sz w:val="28"/>
          <w:szCs w:val="28"/>
          <w:lang w:eastAsia="en-US" w:bidi="en-US"/>
        </w:rPr>
        <w:t xml:space="preserve">нного </w:t>
      </w:r>
      <w:r w:rsidRPr="00C6575C">
        <w:rPr>
          <w:b/>
          <w:sz w:val="28"/>
          <w:szCs w:val="28"/>
          <w:lang w:eastAsia="en-US" w:bidi="en-US"/>
        </w:rPr>
        <w:t>курса</w:t>
      </w:r>
      <w:r w:rsidR="000D5D5C">
        <w:rPr>
          <w:sz w:val="28"/>
          <w:szCs w:val="28"/>
          <w:lang w:eastAsia="en-US" w:bidi="en-US"/>
        </w:rPr>
        <w:t xml:space="preserve">: </w:t>
      </w:r>
      <w:r w:rsidRPr="00C6575C">
        <w:rPr>
          <w:sz w:val="28"/>
          <w:szCs w:val="28"/>
          <w:lang w:eastAsia="en-US" w:bidi="en-US"/>
        </w:rPr>
        <w:t xml:space="preserve"> повысить уровень общеобразовательной подготовки </w:t>
      </w:r>
      <w:r w:rsidR="00945CE8" w:rsidRPr="00C6575C">
        <w:rPr>
          <w:sz w:val="28"/>
          <w:szCs w:val="28"/>
          <w:lang w:eastAsia="en-US" w:bidi="en-US"/>
        </w:rPr>
        <w:t xml:space="preserve"> по математике выпускников основной школы  с целью их успешной подготовки  к государственной (итоговой ) аттестации. Результаты усвоения данного курса будут использованы при приеме учащихся в профильный класс.</w:t>
      </w:r>
    </w:p>
    <w:p w:rsidR="001E1BD1" w:rsidRPr="00C6575C" w:rsidRDefault="001E1BD1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</w:p>
    <w:p w:rsidR="00945CE8" w:rsidRPr="00C6575C" w:rsidRDefault="00945CE8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 xml:space="preserve"> </w:t>
      </w:r>
      <w:r w:rsidRPr="00C6575C">
        <w:rPr>
          <w:b/>
          <w:sz w:val="28"/>
          <w:szCs w:val="28"/>
          <w:lang w:eastAsia="en-US" w:bidi="en-US"/>
        </w:rPr>
        <w:t>Норма</w:t>
      </w:r>
      <w:r w:rsidR="00057B39">
        <w:rPr>
          <w:b/>
          <w:sz w:val="28"/>
          <w:szCs w:val="28"/>
          <w:lang w:eastAsia="en-US" w:bidi="en-US"/>
        </w:rPr>
        <w:t xml:space="preserve">тивно- правовая база </w:t>
      </w:r>
      <w:r w:rsidRPr="00C6575C">
        <w:rPr>
          <w:b/>
          <w:sz w:val="28"/>
          <w:szCs w:val="28"/>
          <w:lang w:eastAsia="en-US" w:bidi="en-US"/>
        </w:rPr>
        <w:t xml:space="preserve"> курса</w:t>
      </w:r>
      <w:r w:rsidR="000230C4">
        <w:rPr>
          <w:sz w:val="28"/>
          <w:szCs w:val="28"/>
          <w:lang w:eastAsia="en-US" w:bidi="en-US"/>
        </w:rPr>
        <w:t xml:space="preserve">. Содержание </w:t>
      </w:r>
      <w:r w:rsidRPr="00C6575C">
        <w:rPr>
          <w:sz w:val="28"/>
          <w:szCs w:val="28"/>
          <w:lang w:eastAsia="en-US" w:bidi="en-US"/>
        </w:rPr>
        <w:t xml:space="preserve"> курса  определяется на основании </w:t>
      </w:r>
      <w:r w:rsidR="00D43F12" w:rsidRPr="00C6575C">
        <w:rPr>
          <w:sz w:val="28"/>
          <w:szCs w:val="28"/>
          <w:lang w:eastAsia="en-US" w:bidi="en-US"/>
        </w:rPr>
        <w:t xml:space="preserve">кодификатора элементов </w:t>
      </w:r>
      <w:r w:rsidR="000230C4">
        <w:rPr>
          <w:sz w:val="28"/>
          <w:szCs w:val="28"/>
          <w:lang w:eastAsia="en-US" w:bidi="en-US"/>
        </w:rPr>
        <w:t>содержания для проведения в 2020</w:t>
      </w:r>
      <w:r w:rsidR="00D43F12" w:rsidRPr="00C6575C">
        <w:rPr>
          <w:sz w:val="28"/>
          <w:szCs w:val="28"/>
          <w:lang w:eastAsia="en-US" w:bidi="en-US"/>
        </w:rPr>
        <w:t xml:space="preserve"> году государственной (итоговой) аттестации ( в новой форме) по математике, подготовленного федеральным государственным бюджетным научным учреждением «Федеральный институт педагогических измерений». Кодификатор элементов содержания по математике составлен на основе Обязательного минимума содержания основ</w:t>
      </w:r>
      <w:r w:rsidR="00057B39">
        <w:rPr>
          <w:sz w:val="28"/>
          <w:szCs w:val="28"/>
          <w:lang w:eastAsia="en-US" w:bidi="en-US"/>
        </w:rPr>
        <w:t>ных образовательных программ и т</w:t>
      </w:r>
      <w:r w:rsidR="00D43F12" w:rsidRPr="00C6575C">
        <w:rPr>
          <w:sz w:val="28"/>
          <w:szCs w:val="28"/>
          <w:lang w:eastAsia="en-US" w:bidi="en-US"/>
        </w:rPr>
        <w:t>ребований к уровню подготовки  выпускников основной школы (приказ Минобразования России от 05.03.2004 №1089 «Об утверждении федерального компонента Государственных стандартов начального общего, основного общего и среднего(полного) общего образования.</w:t>
      </w:r>
    </w:p>
    <w:p w:rsidR="00945CE8" w:rsidRDefault="00580A9F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lastRenderedPageBreak/>
        <w:t>Рабочая программа</w:t>
      </w:r>
      <w:r w:rsidR="002E2A4B" w:rsidRPr="00C6575C">
        <w:rPr>
          <w:sz w:val="28"/>
          <w:szCs w:val="28"/>
          <w:lang w:eastAsia="en-US" w:bidi="en-US"/>
        </w:rPr>
        <w:t xml:space="preserve"> разработана с учетом положения</w:t>
      </w:r>
      <w:r w:rsidRPr="00C6575C">
        <w:rPr>
          <w:sz w:val="28"/>
          <w:szCs w:val="28"/>
          <w:lang w:eastAsia="en-US" w:bidi="en-US"/>
        </w:rPr>
        <w:t xml:space="preserve">, что результатом освоения основной образовательной программы основного общего образования должна стать математическая компетентность выпускников, т.е. они должны овладеть  специфическими для математики знаниями и видами деятельности, научиться преобразованию знаний  и его применению в учебных и </w:t>
      </w:r>
      <w:proofErr w:type="spellStart"/>
      <w:r w:rsidRPr="00C6575C">
        <w:rPr>
          <w:sz w:val="28"/>
          <w:szCs w:val="28"/>
          <w:lang w:eastAsia="en-US" w:bidi="en-US"/>
        </w:rPr>
        <w:t>внеуч</w:t>
      </w:r>
      <w:r w:rsidR="002E2A4B" w:rsidRPr="00C6575C">
        <w:rPr>
          <w:sz w:val="28"/>
          <w:szCs w:val="28"/>
          <w:lang w:eastAsia="en-US" w:bidi="en-US"/>
        </w:rPr>
        <w:t>ебных</w:t>
      </w:r>
      <w:proofErr w:type="spellEnd"/>
      <w:r w:rsidR="002E2A4B" w:rsidRPr="00C6575C">
        <w:rPr>
          <w:sz w:val="28"/>
          <w:szCs w:val="28"/>
          <w:lang w:eastAsia="en-US" w:bidi="en-US"/>
        </w:rPr>
        <w:t xml:space="preserve"> ситуациях</w:t>
      </w:r>
      <w:r w:rsidRPr="00C6575C">
        <w:rPr>
          <w:sz w:val="28"/>
          <w:szCs w:val="28"/>
          <w:lang w:eastAsia="en-US" w:bidi="en-US"/>
        </w:rPr>
        <w:t>, сформировать качества пр</w:t>
      </w:r>
      <w:r w:rsidR="002E2A4B" w:rsidRPr="00C6575C">
        <w:rPr>
          <w:sz w:val="28"/>
          <w:szCs w:val="28"/>
          <w:lang w:eastAsia="en-US" w:bidi="en-US"/>
        </w:rPr>
        <w:t>исущие математическому мышлению</w:t>
      </w:r>
      <w:r w:rsidRPr="00C6575C">
        <w:rPr>
          <w:sz w:val="28"/>
          <w:szCs w:val="28"/>
          <w:lang w:eastAsia="en-US" w:bidi="en-US"/>
        </w:rPr>
        <w:t>, а также овладеть</w:t>
      </w:r>
      <w:r w:rsidR="00460A49" w:rsidRPr="00C6575C">
        <w:rPr>
          <w:sz w:val="28"/>
          <w:szCs w:val="28"/>
          <w:lang w:eastAsia="en-US" w:bidi="en-US"/>
        </w:rPr>
        <w:t xml:space="preserve"> математической терминологией, </w:t>
      </w:r>
      <w:proofErr w:type="spellStart"/>
      <w:r w:rsidR="00460A49" w:rsidRPr="00C6575C">
        <w:rPr>
          <w:sz w:val="28"/>
          <w:szCs w:val="28"/>
          <w:lang w:eastAsia="en-US" w:bidi="en-US"/>
        </w:rPr>
        <w:t>к</w:t>
      </w:r>
      <w:r w:rsidRPr="00C6575C">
        <w:rPr>
          <w:sz w:val="28"/>
          <w:szCs w:val="28"/>
          <w:lang w:eastAsia="en-US" w:bidi="en-US"/>
        </w:rPr>
        <w:t>люевыми</w:t>
      </w:r>
      <w:proofErr w:type="spellEnd"/>
      <w:r w:rsidRPr="00C6575C">
        <w:rPr>
          <w:sz w:val="28"/>
          <w:szCs w:val="28"/>
          <w:lang w:eastAsia="en-US" w:bidi="en-US"/>
        </w:rPr>
        <w:t xml:space="preserve"> понятиями, методами и приемами.</w:t>
      </w:r>
    </w:p>
    <w:p w:rsidR="001E1BD1" w:rsidRPr="00C83E6B" w:rsidRDefault="001E1BD1" w:rsidP="00C6575C">
      <w:pPr>
        <w:spacing w:line="360" w:lineRule="auto"/>
        <w:jc w:val="both"/>
        <w:rPr>
          <w:sz w:val="32"/>
          <w:szCs w:val="32"/>
          <w:lang w:eastAsia="en-US" w:bidi="en-US"/>
        </w:rPr>
      </w:pPr>
    </w:p>
    <w:p w:rsidR="00D5351C" w:rsidRPr="00C83E6B" w:rsidRDefault="00E0141A" w:rsidP="00C6575C">
      <w:pPr>
        <w:spacing w:line="360" w:lineRule="auto"/>
        <w:jc w:val="both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 xml:space="preserve">                                             </w:t>
      </w:r>
      <w:r w:rsidR="009A00E9" w:rsidRPr="00C83E6B">
        <w:rPr>
          <w:b/>
          <w:sz w:val="32"/>
          <w:szCs w:val="32"/>
          <w:lang w:eastAsia="en-US" w:bidi="en-US"/>
        </w:rPr>
        <w:t xml:space="preserve"> </w:t>
      </w:r>
      <w:r w:rsidR="00D5351C" w:rsidRPr="00C83E6B">
        <w:rPr>
          <w:b/>
          <w:sz w:val="32"/>
          <w:szCs w:val="32"/>
          <w:lang w:val="en-US" w:eastAsia="en-US" w:bidi="en-US"/>
        </w:rPr>
        <w:t>II</w:t>
      </w:r>
      <w:r w:rsidR="00C83E6B" w:rsidRPr="00C83E6B">
        <w:rPr>
          <w:b/>
          <w:sz w:val="32"/>
          <w:szCs w:val="32"/>
          <w:lang w:eastAsia="en-US" w:bidi="en-US"/>
        </w:rPr>
        <w:t>. ОБЩАЯ ХАРАКТЕРИСТИКА УЧЕБНОГО КУРСА</w:t>
      </w:r>
    </w:p>
    <w:p w:rsidR="00205645" w:rsidRPr="00C6575C" w:rsidRDefault="009A00E9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 xml:space="preserve">  </w:t>
      </w:r>
      <w:r w:rsidR="00057B39">
        <w:rPr>
          <w:sz w:val="28"/>
          <w:szCs w:val="28"/>
          <w:lang w:eastAsia="en-US" w:bidi="en-US"/>
        </w:rPr>
        <w:t>Курс рассчитан на 34 занятия .</w:t>
      </w:r>
      <w:r w:rsidRPr="00C6575C">
        <w:rPr>
          <w:sz w:val="28"/>
          <w:szCs w:val="28"/>
          <w:lang w:eastAsia="en-US" w:bidi="en-US"/>
        </w:rPr>
        <w:t>Структура рабочей программы отвечает цели построения системы дифференцированного обучения в современной школе. Дифференциация обучения направлена на решение двух задач: формирование у всех учащихся  ба</w:t>
      </w:r>
      <w:r w:rsidR="00460A49" w:rsidRPr="00C6575C">
        <w:rPr>
          <w:sz w:val="28"/>
          <w:szCs w:val="28"/>
          <w:lang w:eastAsia="en-US" w:bidi="en-US"/>
        </w:rPr>
        <w:t>зовой математической подготовки</w:t>
      </w:r>
      <w:r w:rsidRPr="00C6575C">
        <w:rPr>
          <w:sz w:val="28"/>
          <w:szCs w:val="28"/>
          <w:lang w:eastAsia="en-US" w:bidi="en-US"/>
        </w:rPr>
        <w:t xml:space="preserve">, составляющей функциональную основу общего образования; </w:t>
      </w:r>
      <w:r w:rsidR="00460A49" w:rsidRPr="00C6575C">
        <w:rPr>
          <w:sz w:val="28"/>
          <w:szCs w:val="28"/>
          <w:lang w:eastAsia="en-US" w:bidi="en-US"/>
        </w:rPr>
        <w:t>одновременного создания условий</w:t>
      </w:r>
      <w:r w:rsidRPr="00C6575C">
        <w:rPr>
          <w:sz w:val="28"/>
          <w:szCs w:val="28"/>
          <w:lang w:eastAsia="en-US" w:bidi="en-US"/>
        </w:rPr>
        <w:t>, способствующих получению частью учащихся подготовки повышенного уровня, достаточной для активного  использования математики</w:t>
      </w:r>
      <w:r w:rsidR="0093471D" w:rsidRPr="00C6575C">
        <w:rPr>
          <w:sz w:val="28"/>
          <w:szCs w:val="28"/>
          <w:lang w:eastAsia="en-US" w:bidi="en-US"/>
        </w:rPr>
        <w:t xml:space="preserve"> во время дальнейшего обучения, прежде всего, при изучении его в средней школе на профильном уровне. С учетом изменений в </w:t>
      </w:r>
      <w:r w:rsidR="00D11759">
        <w:rPr>
          <w:sz w:val="28"/>
          <w:szCs w:val="28"/>
          <w:lang w:eastAsia="en-US" w:bidi="en-US"/>
        </w:rPr>
        <w:t>ОГЭ-2017</w:t>
      </w:r>
      <w:r w:rsidR="00542980" w:rsidRPr="00C6575C">
        <w:rPr>
          <w:sz w:val="28"/>
          <w:szCs w:val="28"/>
          <w:lang w:eastAsia="en-US" w:bidi="en-US"/>
        </w:rPr>
        <w:t xml:space="preserve"> года </w:t>
      </w:r>
      <w:r w:rsidR="00111045" w:rsidRPr="00C6575C">
        <w:rPr>
          <w:sz w:val="28"/>
          <w:szCs w:val="28"/>
          <w:lang w:eastAsia="en-US" w:bidi="en-US"/>
        </w:rPr>
        <w:t xml:space="preserve"> задания предусмотренные в ходе реализации  рабочей программы  подразделены на </w:t>
      </w:r>
      <w:r w:rsidR="00D11759">
        <w:rPr>
          <w:sz w:val="28"/>
          <w:szCs w:val="28"/>
          <w:lang w:eastAsia="en-US" w:bidi="en-US"/>
        </w:rPr>
        <w:t xml:space="preserve"> два</w:t>
      </w:r>
      <w:r w:rsidR="00542980" w:rsidRPr="00C6575C">
        <w:rPr>
          <w:sz w:val="28"/>
          <w:szCs w:val="28"/>
          <w:lang w:eastAsia="en-US" w:bidi="en-US"/>
        </w:rPr>
        <w:t xml:space="preserve"> модуля : «Алгебра», «Геометр</w:t>
      </w:r>
      <w:r w:rsidR="00D11759">
        <w:rPr>
          <w:sz w:val="28"/>
          <w:szCs w:val="28"/>
          <w:lang w:eastAsia="en-US" w:bidi="en-US"/>
        </w:rPr>
        <w:t>ия»</w:t>
      </w:r>
      <w:r w:rsidR="00542980" w:rsidRPr="00C6575C">
        <w:rPr>
          <w:sz w:val="28"/>
          <w:szCs w:val="28"/>
          <w:lang w:eastAsia="en-US" w:bidi="en-US"/>
        </w:rPr>
        <w:t>.</w:t>
      </w:r>
      <w:r w:rsidRPr="00C6575C">
        <w:rPr>
          <w:sz w:val="28"/>
          <w:szCs w:val="28"/>
          <w:lang w:eastAsia="en-US" w:bidi="en-US"/>
        </w:rPr>
        <w:t xml:space="preserve"> </w:t>
      </w:r>
      <w:r w:rsidR="002172DB" w:rsidRPr="00C6575C">
        <w:rPr>
          <w:sz w:val="28"/>
          <w:szCs w:val="28"/>
          <w:lang w:eastAsia="en-US" w:bidi="en-US"/>
        </w:rPr>
        <w:t xml:space="preserve"> Модули «Алгебра» и  «Геометрия» предполагают две части, соответствующие овладению математической компетентности на базовом и повыше</w:t>
      </w:r>
      <w:r w:rsidR="00D11759">
        <w:rPr>
          <w:sz w:val="28"/>
          <w:szCs w:val="28"/>
          <w:lang w:eastAsia="en-US" w:bidi="en-US"/>
        </w:rPr>
        <w:t>нном  уровнях.</w:t>
      </w:r>
      <w:r w:rsidR="002172DB" w:rsidRPr="00C6575C">
        <w:rPr>
          <w:sz w:val="28"/>
          <w:szCs w:val="28"/>
          <w:lang w:eastAsia="en-US" w:bidi="en-US"/>
        </w:rPr>
        <w:t xml:space="preserve"> </w:t>
      </w:r>
      <w:r w:rsidR="00205645" w:rsidRPr="00C6575C">
        <w:rPr>
          <w:sz w:val="28"/>
          <w:szCs w:val="28"/>
          <w:lang w:eastAsia="en-US" w:bidi="en-US"/>
        </w:rPr>
        <w:t xml:space="preserve"> Проверка усвоения материала   предполагает работу  с тематическими тестами, выстроенными в виде логически взаимосвязанной системы, где из одного вытекает другое, т.е. правильно решенное предыдущее задание готовит понимание смысла следующего; выполненный сегодня тест готовит к пониманию и правильному выполнению завтрашнего и т. д.;  При проверке базовой математической компетентности учащиеся должны продемонстрировать:</w:t>
      </w:r>
    </w:p>
    <w:p w:rsidR="00205645" w:rsidRPr="00C6575C" w:rsidRDefault="00205645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 xml:space="preserve">владение основными алгоритмами, знание и понимание ключевых элементов содержания (математических понятий, их свойств, приемов решения задач), умение пользоваться математической  записью, применять знания к решению </w:t>
      </w:r>
      <w:r w:rsidR="00460A49" w:rsidRPr="00C6575C">
        <w:rPr>
          <w:sz w:val="28"/>
          <w:szCs w:val="28"/>
          <w:lang w:eastAsia="en-US" w:bidi="en-US"/>
        </w:rPr>
        <w:t xml:space="preserve">математических </w:t>
      </w:r>
      <w:r w:rsidR="00460A49" w:rsidRPr="00C6575C">
        <w:rPr>
          <w:sz w:val="28"/>
          <w:szCs w:val="28"/>
          <w:lang w:eastAsia="en-US" w:bidi="en-US"/>
        </w:rPr>
        <w:lastRenderedPageBreak/>
        <w:t>задач</w:t>
      </w:r>
      <w:r w:rsidRPr="00C6575C">
        <w:rPr>
          <w:sz w:val="28"/>
          <w:szCs w:val="28"/>
          <w:lang w:eastAsia="en-US" w:bidi="en-US"/>
        </w:rPr>
        <w:t xml:space="preserve">, не сводящихся </w:t>
      </w:r>
      <w:r w:rsidR="00460A49" w:rsidRPr="00C6575C">
        <w:rPr>
          <w:sz w:val="28"/>
          <w:szCs w:val="28"/>
          <w:lang w:eastAsia="en-US" w:bidi="en-US"/>
        </w:rPr>
        <w:t>к простому применению алгоритма</w:t>
      </w:r>
      <w:r w:rsidRPr="00C6575C">
        <w:rPr>
          <w:sz w:val="28"/>
          <w:szCs w:val="28"/>
          <w:lang w:eastAsia="en-US" w:bidi="en-US"/>
        </w:rPr>
        <w:t>, а также применять  математические знания в простейших практических ситуациях.</w:t>
      </w:r>
    </w:p>
    <w:p w:rsidR="00B2571C" w:rsidRPr="00C6575C" w:rsidRDefault="00B2571C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>Части 2 модулей «Алгебра» и «Геометрия»  направлены на проверку  владения материалом на повышенном уровне. Их назначение- дифференцировать хорошо успевающих школьников по уровням подготовки, выявить наиболее подготовленную часть выпускников, составляющую потенциальный контингент профильных классов. Поэтому при прохождении модулей «Алгебра» и «Геометрия» предполагается рассматривать на занятиях задания повышенного уровня  сложности из различных разделов курса математики.</w:t>
      </w:r>
      <w:r w:rsidR="00111045" w:rsidRPr="00C6575C">
        <w:rPr>
          <w:sz w:val="28"/>
          <w:szCs w:val="28"/>
          <w:lang w:eastAsia="en-US" w:bidi="en-US"/>
        </w:rPr>
        <w:t xml:space="preserve"> Задания второй части модуля  направлены на проверку таких ка</w:t>
      </w:r>
      <w:r w:rsidR="00B83F9D" w:rsidRPr="00C6575C">
        <w:rPr>
          <w:sz w:val="28"/>
          <w:szCs w:val="28"/>
          <w:lang w:eastAsia="en-US" w:bidi="en-US"/>
        </w:rPr>
        <w:t>честв математической подготовки</w:t>
      </w:r>
      <w:r w:rsidR="00111045" w:rsidRPr="00C6575C">
        <w:rPr>
          <w:sz w:val="28"/>
          <w:szCs w:val="28"/>
          <w:lang w:eastAsia="en-US" w:bidi="en-US"/>
        </w:rPr>
        <w:t>, как:</w:t>
      </w:r>
    </w:p>
    <w:p w:rsidR="00111045" w:rsidRPr="00C6575C" w:rsidRDefault="00111045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>-уверенное владение формально- оперативным алгебраическим аппаратом;</w:t>
      </w:r>
    </w:p>
    <w:p w:rsidR="00111045" w:rsidRPr="00C6575C" w:rsidRDefault="00111045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>-у</w:t>
      </w:r>
      <w:r w:rsidR="00460A49" w:rsidRPr="00C6575C">
        <w:rPr>
          <w:sz w:val="28"/>
          <w:szCs w:val="28"/>
          <w:lang w:eastAsia="en-US" w:bidi="en-US"/>
        </w:rPr>
        <w:t>мение решать комплексную задачу</w:t>
      </w:r>
      <w:r w:rsidRPr="00C6575C">
        <w:rPr>
          <w:sz w:val="28"/>
          <w:szCs w:val="28"/>
          <w:lang w:eastAsia="en-US" w:bidi="en-US"/>
        </w:rPr>
        <w:t>, включающую в себя  знания из различных тем курса алгебра;</w:t>
      </w:r>
    </w:p>
    <w:p w:rsidR="00111045" w:rsidRPr="00C6575C" w:rsidRDefault="00111045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>-умение математически грамотно и ясно записывать решение, приводя при этом необходимые пояснения и обоснования;</w:t>
      </w:r>
    </w:p>
    <w:p w:rsidR="00945CE8" w:rsidRDefault="00111045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 xml:space="preserve">-владение широким спектром приемов и способов рассуждений. </w:t>
      </w:r>
    </w:p>
    <w:p w:rsidR="00605000" w:rsidRPr="00C83E6B" w:rsidRDefault="00605000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</w:p>
    <w:p w:rsidR="00D5351C" w:rsidRDefault="00D5351C" w:rsidP="00D5351C">
      <w:pPr>
        <w:autoSpaceDE w:val="0"/>
        <w:autoSpaceDN w:val="0"/>
        <w:adjustRightInd w:val="0"/>
        <w:jc w:val="both"/>
        <w:rPr>
          <w:rFonts w:eastAsia="Newton-Regular"/>
          <w:b/>
          <w:bCs/>
          <w:sz w:val="32"/>
          <w:szCs w:val="32"/>
        </w:rPr>
      </w:pPr>
      <w:r w:rsidRPr="00605000">
        <w:rPr>
          <w:rFonts w:eastAsia="Newton-Regular"/>
          <w:b/>
          <w:bCs/>
          <w:sz w:val="32"/>
          <w:szCs w:val="32"/>
        </w:rPr>
        <w:t xml:space="preserve">                                       </w:t>
      </w:r>
      <w:r w:rsidRPr="00605000">
        <w:rPr>
          <w:rFonts w:eastAsia="Newton-Regular"/>
          <w:b/>
          <w:bCs/>
          <w:sz w:val="32"/>
          <w:szCs w:val="32"/>
          <w:lang w:val="en-US"/>
        </w:rPr>
        <w:t>III</w:t>
      </w:r>
      <w:r w:rsidRPr="00605000">
        <w:rPr>
          <w:rFonts w:eastAsia="Newton-Regular"/>
          <w:b/>
          <w:bCs/>
          <w:sz w:val="32"/>
          <w:szCs w:val="32"/>
        </w:rPr>
        <w:t>.</w:t>
      </w:r>
      <w:r w:rsidR="00605000" w:rsidRPr="00605000">
        <w:rPr>
          <w:rFonts w:eastAsia="Newton-Regular"/>
          <w:b/>
          <w:bCs/>
          <w:sz w:val="32"/>
          <w:szCs w:val="32"/>
        </w:rPr>
        <w:t>МЕСТО КУРСА В БАЗИСНОМ УЧЕБНОМ ПЛАНЕ</w:t>
      </w:r>
      <w:r w:rsidRPr="00605000">
        <w:rPr>
          <w:rFonts w:eastAsia="Newton-Regular"/>
          <w:b/>
          <w:bCs/>
          <w:sz w:val="32"/>
          <w:szCs w:val="32"/>
        </w:rPr>
        <w:t>.</w:t>
      </w:r>
    </w:p>
    <w:p w:rsidR="0085594E" w:rsidRPr="00605000" w:rsidRDefault="0085594E" w:rsidP="00D5351C">
      <w:pPr>
        <w:autoSpaceDE w:val="0"/>
        <w:autoSpaceDN w:val="0"/>
        <w:adjustRightInd w:val="0"/>
        <w:jc w:val="both"/>
        <w:rPr>
          <w:rFonts w:eastAsia="Newton-Regular"/>
          <w:b/>
          <w:bCs/>
          <w:sz w:val="32"/>
          <w:szCs w:val="32"/>
        </w:rPr>
      </w:pPr>
    </w:p>
    <w:p w:rsidR="0085594E" w:rsidRPr="00057B39" w:rsidRDefault="0085594E" w:rsidP="0060500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7B39">
        <w:rPr>
          <w:sz w:val="28"/>
          <w:szCs w:val="28"/>
        </w:rPr>
        <w:t xml:space="preserve">В соответствии с методическими рекомендациями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направленными письмом </w:t>
      </w:r>
      <w:proofErr w:type="spellStart"/>
      <w:r w:rsidRPr="00057B39">
        <w:rPr>
          <w:sz w:val="28"/>
          <w:szCs w:val="28"/>
        </w:rPr>
        <w:t>Минобрнауки</w:t>
      </w:r>
      <w:proofErr w:type="spellEnd"/>
      <w:r w:rsidRPr="00057B39">
        <w:rPr>
          <w:sz w:val="28"/>
          <w:szCs w:val="28"/>
        </w:rPr>
        <w:t xml:space="preserve"> России от 18.08.2017 № 09-1672, Положением о внеурочной деятельности МБОУ г. Астрахани «СОШ № 29», с целью реализации внеурочной деятельности</w:t>
      </w:r>
      <w:r w:rsidRPr="00057B39">
        <w:rPr>
          <w:rFonts w:eastAsia="Newton-Regular"/>
          <w:b/>
          <w:bCs/>
          <w:sz w:val="28"/>
          <w:szCs w:val="28"/>
        </w:rPr>
        <w:t xml:space="preserve"> </w:t>
      </w:r>
      <w:r w:rsidRPr="00057B39">
        <w:rPr>
          <w:sz w:val="28"/>
          <w:szCs w:val="28"/>
        </w:rPr>
        <w:t xml:space="preserve"> в 9 классах  </w:t>
      </w:r>
      <w:r w:rsidR="00AF3EE4">
        <w:rPr>
          <w:sz w:val="28"/>
          <w:szCs w:val="28"/>
        </w:rPr>
        <w:t>отводится 1 час в неделю. В 2023-2024</w:t>
      </w:r>
      <w:r w:rsidRPr="00057B39">
        <w:rPr>
          <w:sz w:val="28"/>
          <w:szCs w:val="28"/>
        </w:rPr>
        <w:t xml:space="preserve"> учебном году в 9 классах 34 учебных недели, таким образом планируется проведение 34 часов</w:t>
      </w:r>
    </w:p>
    <w:p w:rsidR="0085594E" w:rsidRDefault="0085594E" w:rsidP="00605000">
      <w:pPr>
        <w:autoSpaceDE w:val="0"/>
        <w:autoSpaceDN w:val="0"/>
        <w:adjustRightInd w:val="0"/>
        <w:jc w:val="both"/>
      </w:pPr>
    </w:p>
    <w:p w:rsidR="00057B39" w:rsidRDefault="0085594E" w:rsidP="00605000">
      <w:pPr>
        <w:autoSpaceDE w:val="0"/>
        <w:autoSpaceDN w:val="0"/>
        <w:adjustRightInd w:val="0"/>
        <w:jc w:val="both"/>
      </w:pPr>
      <w:r>
        <w:t xml:space="preserve">                                                             </w:t>
      </w:r>
    </w:p>
    <w:p w:rsidR="00057B39" w:rsidRDefault="00057B39" w:rsidP="00605000">
      <w:pPr>
        <w:autoSpaceDE w:val="0"/>
        <w:autoSpaceDN w:val="0"/>
        <w:adjustRightInd w:val="0"/>
        <w:jc w:val="both"/>
      </w:pPr>
    </w:p>
    <w:p w:rsidR="00605000" w:rsidRPr="0085594E" w:rsidRDefault="00057B39" w:rsidP="00605000">
      <w:pPr>
        <w:autoSpaceDE w:val="0"/>
        <w:autoSpaceDN w:val="0"/>
        <w:adjustRightInd w:val="0"/>
        <w:jc w:val="both"/>
      </w:pPr>
      <w:r>
        <w:t xml:space="preserve">                                                        </w:t>
      </w:r>
      <w:r w:rsidR="00605000" w:rsidRPr="00605000">
        <w:rPr>
          <w:rFonts w:eastAsia="Newton-Regular"/>
          <w:b/>
          <w:sz w:val="32"/>
          <w:szCs w:val="32"/>
        </w:rPr>
        <w:t xml:space="preserve">  </w:t>
      </w:r>
      <w:r w:rsidR="00605000" w:rsidRPr="00605000">
        <w:rPr>
          <w:rFonts w:eastAsia="Newton-Regular"/>
          <w:b/>
          <w:sz w:val="32"/>
          <w:szCs w:val="32"/>
          <w:lang w:val="en-US"/>
        </w:rPr>
        <w:t>IV</w:t>
      </w:r>
      <w:r w:rsidR="00605000" w:rsidRPr="00605000">
        <w:rPr>
          <w:rFonts w:eastAsia="Newton-Regular"/>
          <w:b/>
          <w:sz w:val="32"/>
          <w:szCs w:val="32"/>
        </w:rPr>
        <w:t>. Р</w:t>
      </w:r>
      <w:r w:rsidR="00605000" w:rsidRPr="00C83E6B">
        <w:rPr>
          <w:rFonts w:eastAsia="Newton-Regular"/>
          <w:b/>
          <w:sz w:val="32"/>
          <w:szCs w:val="32"/>
        </w:rPr>
        <w:t>ЕЗУЛЬТАТЫ ОСВОЕНИЯ КУРСА</w:t>
      </w:r>
      <w:r w:rsidR="00605000" w:rsidRPr="00605000">
        <w:rPr>
          <w:rFonts w:eastAsia="Newton-Regular"/>
          <w:b/>
          <w:sz w:val="32"/>
          <w:szCs w:val="32"/>
        </w:rPr>
        <w:t>.</w:t>
      </w:r>
    </w:p>
    <w:p w:rsidR="00605000" w:rsidRPr="00605000" w:rsidRDefault="00605000" w:rsidP="00605000">
      <w:pPr>
        <w:autoSpaceDE w:val="0"/>
        <w:autoSpaceDN w:val="0"/>
        <w:adjustRightInd w:val="0"/>
        <w:jc w:val="both"/>
        <w:rPr>
          <w:rFonts w:eastAsia="Newton-Regular"/>
          <w:b/>
          <w:sz w:val="32"/>
          <w:szCs w:val="32"/>
        </w:rPr>
      </w:pPr>
    </w:p>
    <w:p w:rsidR="00605000" w:rsidRPr="00040DD8" w:rsidRDefault="00605000" w:rsidP="00605000">
      <w:pPr>
        <w:keepNext/>
        <w:keepLines/>
        <w:shd w:val="clear" w:color="auto" w:fill="FFFFFF"/>
        <w:jc w:val="center"/>
        <w:rPr>
          <w:b/>
          <w:bCs/>
          <w:sz w:val="28"/>
          <w:szCs w:val="28"/>
          <w:u w:val="single"/>
        </w:rPr>
      </w:pPr>
      <w:r w:rsidRPr="00040DD8">
        <w:rPr>
          <w:b/>
          <w:bCs/>
          <w:sz w:val="28"/>
          <w:szCs w:val="28"/>
          <w:u w:val="single"/>
        </w:rPr>
        <w:t xml:space="preserve">Личностные, </w:t>
      </w:r>
      <w:proofErr w:type="spellStart"/>
      <w:r w:rsidRPr="00040DD8">
        <w:rPr>
          <w:b/>
          <w:bCs/>
          <w:sz w:val="28"/>
          <w:szCs w:val="28"/>
          <w:u w:val="single"/>
        </w:rPr>
        <w:t>метапредметные</w:t>
      </w:r>
      <w:proofErr w:type="spellEnd"/>
      <w:r w:rsidRPr="00040DD8">
        <w:rPr>
          <w:b/>
          <w:bCs/>
          <w:sz w:val="28"/>
          <w:szCs w:val="28"/>
          <w:u w:val="single"/>
        </w:rPr>
        <w:t xml:space="preserve"> и предметные результаты освоения алгебры.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Изучение математики в основной школе дает возможность обучающимся достичь следующих результатов: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b/>
          <w:sz w:val="28"/>
          <w:szCs w:val="28"/>
        </w:rPr>
      </w:pPr>
      <w:r w:rsidRPr="00FA3A18">
        <w:rPr>
          <w:rFonts w:eastAsia="Newton-Regular"/>
          <w:b/>
          <w:sz w:val="28"/>
          <w:szCs w:val="28"/>
        </w:rPr>
        <w:t>1. В направлении личностного развития: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lastRenderedPageBreak/>
        <w:t xml:space="preserve">• 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</w:t>
      </w:r>
      <w:proofErr w:type="spellStart"/>
      <w:r w:rsidRPr="00FA3A18">
        <w:rPr>
          <w:rFonts w:eastAsia="Newton-Regular"/>
          <w:sz w:val="28"/>
          <w:szCs w:val="28"/>
        </w:rPr>
        <w:t>контрпримеры</w:t>
      </w:r>
      <w:proofErr w:type="spellEnd"/>
      <w:r w:rsidRPr="00FA3A18">
        <w:rPr>
          <w:rFonts w:eastAsia="Newton-Regular"/>
          <w:sz w:val="28"/>
          <w:szCs w:val="28"/>
        </w:rPr>
        <w:t>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критичность мышления, умение распознавать логически некорректные высказывания, отличать гипотезу от факта;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представление о математической науке как сфере человеческой деятельности, об этапах ее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развития, о ее значимости для развития цивилизации;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 xml:space="preserve">• </w:t>
      </w:r>
      <w:proofErr w:type="spellStart"/>
      <w:r w:rsidRPr="00FA3A18">
        <w:rPr>
          <w:rFonts w:eastAsia="Newton-Regular"/>
          <w:sz w:val="28"/>
          <w:szCs w:val="28"/>
        </w:rPr>
        <w:t>креативность</w:t>
      </w:r>
      <w:proofErr w:type="spellEnd"/>
      <w:r w:rsidRPr="00FA3A18">
        <w:rPr>
          <w:rFonts w:eastAsia="Newton-Regular"/>
          <w:sz w:val="28"/>
          <w:szCs w:val="28"/>
        </w:rPr>
        <w:t xml:space="preserve"> мышления, инициатива, находчивость, активность при решении математических задач;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умение контролировать процесс и результат учебной математической деятельности;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способность к эмоциональному восприятию математических объектов, задач, решений, рассуждений.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b/>
          <w:sz w:val="28"/>
          <w:szCs w:val="28"/>
        </w:rPr>
      </w:pPr>
      <w:r w:rsidRPr="00FA3A18">
        <w:rPr>
          <w:rFonts w:eastAsia="Newton-Regular"/>
          <w:b/>
          <w:sz w:val="28"/>
          <w:szCs w:val="28"/>
        </w:rPr>
        <w:t xml:space="preserve">2. В </w:t>
      </w:r>
      <w:proofErr w:type="spellStart"/>
      <w:r w:rsidRPr="00FA3A18">
        <w:rPr>
          <w:rFonts w:eastAsia="Newton-Regular"/>
          <w:b/>
          <w:sz w:val="28"/>
          <w:szCs w:val="28"/>
        </w:rPr>
        <w:t>метапредметном</w:t>
      </w:r>
      <w:proofErr w:type="spellEnd"/>
      <w:r w:rsidRPr="00FA3A18">
        <w:rPr>
          <w:rFonts w:eastAsia="Newton-Regular"/>
          <w:b/>
          <w:sz w:val="28"/>
          <w:szCs w:val="28"/>
        </w:rPr>
        <w:t xml:space="preserve"> направлении: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умение видеть математическую задачу в контексте проблемной ситуации в других дисциплинах, в окружающей жизни;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умение 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 избыточной, точной и вероятностной информации;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умение выдвигать гипотезы при решении учебных задач и понимать необходимость их проверки;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умение применять индуктивные и дедуктивные способы рассуждений, видеть различные стратегии решения задач;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понимание сущности алгоритмических предписаний и умение действовать в соответствии с предложенным алгоритмом;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умение самостоятельно ставить цели, выбирать и создавать алгоритмы для решения учебных математических проблем;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умение планировать и осуществлять деятельность, направленную на решение задач исследовательского характера;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первоначальные представления об идеях и методах математики как универсальном языке науки и техники, средстве моделирования явлений и процессов.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b/>
          <w:sz w:val="28"/>
          <w:szCs w:val="28"/>
        </w:rPr>
      </w:pPr>
      <w:r w:rsidRPr="00FA3A18">
        <w:rPr>
          <w:rFonts w:eastAsia="Newton-Regular"/>
          <w:b/>
          <w:sz w:val="28"/>
          <w:szCs w:val="28"/>
        </w:rPr>
        <w:t>3. В предметном направлении: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 xml:space="preserve">предметным результатом изучения курса является </w:t>
      </w:r>
      <w:proofErr w:type="spellStart"/>
      <w:r w:rsidRPr="00FA3A18">
        <w:rPr>
          <w:rFonts w:eastAsia="Newton-Regular"/>
          <w:sz w:val="28"/>
          <w:szCs w:val="28"/>
        </w:rPr>
        <w:t>сформированность</w:t>
      </w:r>
      <w:proofErr w:type="spellEnd"/>
      <w:r w:rsidRPr="00FA3A18">
        <w:rPr>
          <w:rFonts w:eastAsia="Newton-Regular"/>
          <w:sz w:val="28"/>
          <w:szCs w:val="28"/>
        </w:rPr>
        <w:t xml:space="preserve"> следующих умений.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b/>
          <w:sz w:val="28"/>
          <w:szCs w:val="28"/>
        </w:rPr>
      </w:pPr>
      <w:r w:rsidRPr="00FA3A18">
        <w:rPr>
          <w:rFonts w:eastAsia="Newton-Regular"/>
          <w:b/>
          <w:sz w:val="28"/>
          <w:szCs w:val="28"/>
        </w:rPr>
        <w:t>Предметная область «Арифметика»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Переходить от одной формы записи чисел к другой, представлять десятичную дробь в виде обыкновенной и обыкновенную – в виде десятичной, записывать большие и малые числа с использованием целых степеней десятки;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выполнять арифметические действия с рациональными числами, сравнивать рациональные и действительные числа, находить в несложных случаях значения степеней с целыми показателями, находить значения числовых выражений;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lastRenderedPageBreak/>
        <w:t>• округлять целые числа и десятичные дроби, находить приближения чисел с недостатком и избытком, выполнять оценку числовых выражений;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пользоваться основными единицами длины, массы, времени, скорости, площади, объема, выражать более крупные единицы через более мелкие и наоборот;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решать текстовые задачи, включая задачи, связанные с отношением и пропорциональностью величин, с дробями и процентами.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b/>
          <w:sz w:val="28"/>
          <w:szCs w:val="28"/>
        </w:rPr>
      </w:pPr>
      <w:r w:rsidRPr="00FA3A18">
        <w:rPr>
          <w:rFonts w:eastAsia="Newton-Regular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 xml:space="preserve">• решения несложных практических расчетных задач, в том числе </w:t>
      </w:r>
      <w:proofErr w:type="spellStart"/>
      <w:r w:rsidRPr="00FA3A18">
        <w:rPr>
          <w:rFonts w:eastAsia="Newton-Regular"/>
          <w:sz w:val="28"/>
          <w:szCs w:val="28"/>
        </w:rPr>
        <w:t>c</w:t>
      </w:r>
      <w:proofErr w:type="spellEnd"/>
      <w:r w:rsidRPr="00FA3A18">
        <w:rPr>
          <w:rFonts w:eastAsia="Newton-Regular"/>
          <w:sz w:val="28"/>
          <w:szCs w:val="28"/>
        </w:rPr>
        <w:t xml:space="preserve"> использованием при необходимости справочных материалов, калькулятора, компьютера;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устной прикидки и оценки результата вычислений, проверки результата вычисления с использованием различных приемов;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• 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sz w:val="28"/>
          <w:szCs w:val="28"/>
        </w:rPr>
      </w:pP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b/>
          <w:sz w:val="28"/>
          <w:szCs w:val="28"/>
        </w:rPr>
      </w:pPr>
      <w:r w:rsidRPr="00FA3A18">
        <w:rPr>
          <w:rFonts w:eastAsia="Newton-Regular"/>
          <w:b/>
          <w:sz w:val="28"/>
          <w:szCs w:val="28"/>
        </w:rPr>
        <w:t>Предметная область «Алгебра»</w:t>
      </w:r>
    </w:p>
    <w:p w:rsidR="00605000" w:rsidRPr="00FA3A18" w:rsidRDefault="00605000" w:rsidP="00605000">
      <w:pPr>
        <w:pStyle w:val="a9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 xml:space="preserve"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другое, выражать из формул одну переменную через остальные; </w:t>
      </w:r>
    </w:p>
    <w:p w:rsidR="00605000" w:rsidRPr="00FA3A18" w:rsidRDefault="00605000" w:rsidP="00605000">
      <w:pPr>
        <w:pStyle w:val="a9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выполнять основные действия со степенями с целыми показателями, с многочленами и с алгебраическими дробями, выполнять разложение на множители, выполнять тождественные преобразования рациональных выражений;</w:t>
      </w:r>
    </w:p>
    <w:p w:rsidR="00605000" w:rsidRPr="00FA3A18" w:rsidRDefault="00605000" w:rsidP="00605000">
      <w:pPr>
        <w:pStyle w:val="a9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решать линейные уравнения, системы двух линейных уравнений с двумя переменными;</w:t>
      </w:r>
    </w:p>
    <w:p w:rsidR="00605000" w:rsidRPr="00FA3A18" w:rsidRDefault="00605000" w:rsidP="00605000">
      <w:pPr>
        <w:pStyle w:val="a9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решать текстовые задачи алгебраическим методом, интерпретировать полученный результат, проводить отбор решений исходя из формулировки задачи;</w:t>
      </w:r>
    </w:p>
    <w:p w:rsidR="00605000" w:rsidRPr="00FA3A18" w:rsidRDefault="00605000" w:rsidP="00605000">
      <w:pPr>
        <w:pStyle w:val="a9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изображать числа точками на координатной прямой;</w:t>
      </w:r>
    </w:p>
    <w:p w:rsidR="00605000" w:rsidRPr="00FA3A18" w:rsidRDefault="00605000" w:rsidP="00605000">
      <w:pPr>
        <w:pStyle w:val="a9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определять координаты точки плоскости, строить точки с заданными координатами.</w:t>
      </w: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b/>
          <w:sz w:val="28"/>
          <w:szCs w:val="28"/>
        </w:rPr>
      </w:pPr>
      <w:r w:rsidRPr="00FA3A18">
        <w:rPr>
          <w:rFonts w:eastAsia="Newton-Regular"/>
          <w:b/>
          <w:sz w:val="28"/>
          <w:szCs w:val="28"/>
        </w:rPr>
        <w:t>Использовать</w:t>
      </w:r>
      <w:r w:rsidRPr="00FA3A18">
        <w:rPr>
          <w:rFonts w:eastAsia="Newton-Regular"/>
          <w:sz w:val="28"/>
          <w:szCs w:val="28"/>
        </w:rPr>
        <w:t xml:space="preserve"> </w:t>
      </w:r>
      <w:r w:rsidRPr="00FA3A18">
        <w:rPr>
          <w:rFonts w:eastAsia="Newton-Regular"/>
          <w:b/>
          <w:sz w:val="28"/>
          <w:szCs w:val="28"/>
        </w:rPr>
        <w:t>приобретенные знания и умения в практической деятельности и повседневной жизни для:</w:t>
      </w:r>
    </w:p>
    <w:p w:rsidR="00605000" w:rsidRPr="00FA3A18" w:rsidRDefault="00605000" w:rsidP="00605000">
      <w:pPr>
        <w:pStyle w:val="a9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выполнения</w:t>
      </w:r>
      <w:r w:rsidRPr="00FA3A18">
        <w:rPr>
          <w:rFonts w:eastAsia="Newton-Regular"/>
          <w:b/>
          <w:sz w:val="28"/>
          <w:szCs w:val="28"/>
        </w:rPr>
        <w:t xml:space="preserve"> </w:t>
      </w:r>
      <w:r w:rsidRPr="00FA3A18">
        <w:rPr>
          <w:rFonts w:eastAsia="Newton-Regular"/>
          <w:sz w:val="28"/>
          <w:szCs w:val="28"/>
        </w:rPr>
        <w:t>расчетов по формулам, составления формул, выражающих зависимости между реальными величинами, нахождения нужной формулы в справочных материалах;</w:t>
      </w:r>
    </w:p>
    <w:p w:rsidR="00605000" w:rsidRPr="00FA3A18" w:rsidRDefault="00605000" w:rsidP="00605000">
      <w:pPr>
        <w:pStyle w:val="a9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605000" w:rsidRPr="00FA3A18" w:rsidRDefault="00605000" w:rsidP="00605000">
      <w:pPr>
        <w:pStyle w:val="a9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описания зависимостей между физическими величинами соответствующими формулами при исследованиями несложных практических ситуаций.</w:t>
      </w:r>
    </w:p>
    <w:p w:rsidR="00605000" w:rsidRPr="00FA3A18" w:rsidRDefault="00605000" w:rsidP="00605000">
      <w:pPr>
        <w:pStyle w:val="a9"/>
        <w:numPr>
          <w:ilvl w:val="0"/>
          <w:numId w:val="9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</w:p>
    <w:p w:rsidR="00605000" w:rsidRPr="00FA3A18" w:rsidRDefault="00605000" w:rsidP="00605000">
      <w:pPr>
        <w:autoSpaceDE w:val="0"/>
        <w:autoSpaceDN w:val="0"/>
        <w:adjustRightInd w:val="0"/>
        <w:jc w:val="both"/>
        <w:rPr>
          <w:rFonts w:eastAsia="Newton-Regular"/>
          <w:b/>
          <w:sz w:val="28"/>
          <w:szCs w:val="28"/>
        </w:rPr>
      </w:pPr>
      <w:r w:rsidRPr="00FA3A18">
        <w:rPr>
          <w:rFonts w:eastAsia="Newton-Regular"/>
          <w:b/>
          <w:sz w:val="28"/>
          <w:szCs w:val="28"/>
        </w:rPr>
        <w:t>Предметная область «Элементы логики, комбинаторики, статистики и теории вероятностей»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FA3A18">
        <w:rPr>
          <w:rFonts w:eastAsia="Newton-Regular"/>
          <w:sz w:val="28"/>
          <w:szCs w:val="28"/>
        </w:rPr>
        <w:t>контрпримеры</w:t>
      </w:r>
      <w:proofErr w:type="spellEnd"/>
      <w:r w:rsidRPr="00FA3A18">
        <w:rPr>
          <w:rFonts w:eastAsia="Newton-Regular"/>
          <w:sz w:val="28"/>
          <w:szCs w:val="28"/>
        </w:rPr>
        <w:t xml:space="preserve"> для опровержения утверждений;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lastRenderedPageBreak/>
        <w:t>извлекать информацию, представленную в таблицах, на диаграммах, на графиках, составлять таблицы, строить диаграммы и графики;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вычислять средние значения результатов измерений;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находить частоту события, используя собственные наблюдения и готовые статистические данные;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 xml:space="preserve">находить вероятности случайных событий в простейших случаях. 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b/>
          <w:sz w:val="28"/>
          <w:szCs w:val="28"/>
        </w:rPr>
      </w:pPr>
      <w:r w:rsidRPr="00FA3A18">
        <w:rPr>
          <w:rFonts w:eastAsia="Newton-Regular"/>
          <w:b/>
          <w:sz w:val="28"/>
          <w:szCs w:val="28"/>
        </w:rPr>
        <w:t>Использовать</w:t>
      </w:r>
      <w:r w:rsidRPr="00FA3A18">
        <w:rPr>
          <w:rFonts w:eastAsia="Newton-Regular"/>
          <w:sz w:val="28"/>
          <w:szCs w:val="28"/>
        </w:rPr>
        <w:t xml:space="preserve"> </w:t>
      </w:r>
      <w:r w:rsidRPr="00FA3A18">
        <w:rPr>
          <w:rFonts w:eastAsia="Newton-Regular"/>
          <w:b/>
          <w:sz w:val="28"/>
          <w:szCs w:val="28"/>
        </w:rPr>
        <w:t>приобретенные знания и умения в практической деятельности и повседневной жизни для: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выстраивания аргументации при доказательстве и в диалоге;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распознавания логически некорректных рассуждений;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записи математических утверждений, доказательств;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анализа реальных числовых данных, представленных в виде диаграмм, графиков, таблиц;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объёмов, времени, скорости;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решения учебных и практических задач, требующих систематического перебора вариантов;</w:t>
      </w:r>
    </w:p>
    <w:p w:rsidR="00605000" w:rsidRPr="00FA3A18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/>
        <w:jc w:val="both"/>
        <w:rPr>
          <w:rFonts w:eastAsia="Newton-Regular"/>
          <w:sz w:val="28"/>
          <w:szCs w:val="28"/>
        </w:rPr>
      </w:pPr>
      <w:r w:rsidRPr="00FA3A18">
        <w:rPr>
          <w:rFonts w:eastAsia="Newton-Regular"/>
          <w:sz w:val="28"/>
          <w:szCs w:val="28"/>
        </w:rPr>
        <w:t>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</w:r>
    </w:p>
    <w:p w:rsidR="00605000" w:rsidRDefault="00605000" w:rsidP="00605000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567"/>
        <w:jc w:val="both"/>
        <w:rPr>
          <w:b/>
        </w:rPr>
      </w:pPr>
      <w:r w:rsidRPr="00B414C1">
        <w:rPr>
          <w:rFonts w:eastAsia="Newton-Regular"/>
          <w:sz w:val="28"/>
          <w:szCs w:val="28"/>
        </w:rPr>
        <w:t>понимания статистических утверждений.</w:t>
      </w:r>
      <w:r w:rsidRPr="00B414C1">
        <w:rPr>
          <w:b/>
        </w:rPr>
        <w:t xml:space="preserve">    </w:t>
      </w:r>
    </w:p>
    <w:p w:rsidR="00605000" w:rsidRPr="00B414C1" w:rsidRDefault="00605000" w:rsidP="00605000">
      <w:pPr>
        <w:pStyle w:val="a9"/>
        <w:autoSpaceDE w:val="0"/>
        <w:autoSpaceDN w:val="0"/>
        <w:adjustRightInd w:val="0"/>
        <w:ind w:left="567"/>
        <w:jc w:val="both"/>
        <w:rPr>
          <w:b/>
        </w:rPr>
      </w:pPr>
      <w:r w:rsidRPr="00B414C1">
        <w:rPr>
          <w:b/>
        </w:rPr>
        <w:t xml:space="preserve">                            </w:t>
      </w:r>
    </w:p>
    <w:p w:rsidR="00605000" w:rsidRPr="00D91255" w:rsidRDefault="00605000" w:rsidP="00605000">
      <w:pPr>
        <w:jc w:val="both"/>
        <w:rPr>
          <w:sz w:val="28"/>
          <w:szCs w:val="28"/>
        </w:rPr>
      </w:pPr>
      <w:r w:rsidRPr="00D5351C">
        <w:rPr>
          <w:b/>
          <w:sz w:val="28"/>
          <w:szCs w:val="28"/>
        </w:rPr>
        <w:t>Предметная область "геометрия"</w:t>
      </w:r>
      <w:r w:rsidRPr="00D91255">
        <w:rPr>
          <w:sz w:val="28"/>
          <w:szCs w:val="28"/>
        </w:rPr>
        <w:t xml:space="preserve"> ученик должен </w:t>
      </w:r>
      <w:r w:rsidRPr="00D91255">
        <w:rPr>
          <w:b/>
          <w:i/>
          <w:sz w:val="28"/>
          <w:szCs w:val="28"/>
        </w:rPr>
        <w:t>знать / понимать: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существо понятия математического доказательства; некоторые примеры доказательств;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практики.</w:t>
      </w:r>
    </w:p>
    <w:p w:rsidR="00605000" w:rsidRPr="00D91255" w:rsidRDefault="00605000" w:rsidP="00605000">
      <w:pPr>
        <w:pStyle w:val="a9"/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 xml:space="preserve">В результате изучения геометрии в 8 классе ученик </w:t>
      </w:r>
      <w:r w:rsidRPr="00D91255">
        <w:rPr>
          <w:b/>
          <w:i/>
          <w:sz w:val="28"/>
          <w:szCs w:val="28"/>
        </w:rPr>
        <w:t>должен уметь</w:t>
      </w:r>
      <w:r w:rsidRPr="00D91255">
        <w:rPr>
          <w:i/>
          <w:sz w:val="28"/>
          <w:szCs w:val="28"/>
        </w:rPr>
        <w:t>: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Пользоваться языком геометрии для описания предметов окружающего мира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Распознавать изученные геометрические фигуры, различать их взаимное расположение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Изображать изученные геометрические фигуры, выполнять чертежи по условию задач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Использовать теорем</w:t>
      </w:r>
      <w:r>
        <w:rPr>
          <w:sz w:val="28"/>
          <w:szCs w:val="28"/>
        </w:rPr>
        <w:t xml:space="preserve">ы косинусов и синусов </w:t>
      </w:r>
      <w:r w:rsidRPr="00D91255">
        <w:rPr>
          <w:sz w:val="28"/>
          <w:szCs w:val="28"/>
        </w:rPr>
        <w:t>и тригонометрические функции при решении треугольников.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Вычислять значение геометрических величин: длин и углов; для углов от 0º до 180º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периметры треугольников и четырёхугольников.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симметрии.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lastRenderedPageBreak/>
        <w:t>Проводить доказательные рассуждения при решении задач, используя известные теоремы, обнаруживая возможности для их использования.</w:t>
      </w:r>
    </w:p>
    <w:p w:rsidR="00605000" w:rsidRPr="00D91255" w:rsidRDefault="00605000" w:rsidP="00605000">
      <w:pPr>
        <w:widowControl w:val="0"/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D91255">
        <w:rPr>
          <w:sz w:val="28"/>
          <w:szCs w:val="28"/>
        </w:rPr>
        <w:t>контрпримеры</w:t>
      </w:r>
      <w:proofErr w:type="spellEnd"/>
      <w:r w:rsidRPr="00D91255">
        <w:rPr>
          <w:sz w:val="28"/>
          <w:szCs w:val="28"/>
        </w:rPr>
        <w:t xml:space="preserve"> для опровержения утверждений; </w:t>
      </w:r>
    </w:p>
    <w:p w:rsidR="00605000" w:rsidRPr="00D91255" w:rsidRDefault="00605000" w:rsidP="00605000">
      <w:pPr>
        <w:pStyle w:val="2"/>
        <w:numPr>
          <w:ilvl w:val="0"/>
          <w:numId w:val="11"/>
        </w:numPr>
        <w:spacing w:after="6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91255">
        <w:rPr>
          <w:rFonts w:ascii="Times New Roman" w:hAnsi="Times New Roman" w:cs="Times New Roman"/>
          <w:b/>
          <w:i/>
          <w:sz w:val="28"/>
          <w:szCs w:val="28"/>
        </w:rPr>
        <w:t>Использовать приобретённые знания и умения в практической деятельности и повседневной жизни для: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описания реальных ситуаций на языке геометрии;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расчётов, включающих простейшие тригонометрические формулы;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решения геометрических задач с использованием тригонометрии;</w:t>
      </w:r>
    </w:p>
    <w:p w:rsidR="00605000" w:rsidRPr="00D91255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решения простейших практических задач, связанных с нахождением геометрических величин (использую при необходимости справочники и технические средства);</w:t>
      </w:r>
    </w:p>
    <w:p w:rsidR="00605000" w:rsidRDefault="00605000" w:rsidP="00605000">
      <w:pPr>
        <w:numPr>
          <w:ilvl w:val="0"/>
          <w:numId w:val="11"/>
        </w:numPr>
        <w:jc w:val="both"/>
        <w:rPr>
          <w:sz w:val="28"/>
          <w:szCs w:val="28"/>
        </w:rPr>
      </w:pPr>
      <w:r w:rsidRPr="00D91255">
        <w:rPr>
          <w:sz w:val="28"/>
          <w:szCs w:val="28"/>
        </w:rPr>
        <w:t>построений геометрическими инструментами (линейка, угольник, циркуль, транспортир).</w:t>
      </w:r>
    </w:p>
    <w:p w:rsidR="00605000" w:rsidRDefault="00605000" w:rsidP="00605000">
      <w:pPr>
        <w:pStyle w:val="a9"/>
        <w:spacing w:line="360" w:lineRule="auto"/>
        <w:jc w:val="both"/>
        <w:rPr>
          <w:b/>
          <w:sz w:val="32"/>
          <w:szCs w:val="32"/>
          <w:lang w:eastAsia="en-US" w:bidi="en-US"/>
        </w:rPr>
      </w:pPr>
    </w:p>
    <w:p w:rsidR="00605000" w:rsidRPr="00605000" w:rsidRDefault="00605000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</w:p>
    <w:p w:rsidR="00C83E6B" w:rsidRDefault="00C83E6B" w:rsidP="00C6575C">
      <w:pPr>
        <w:spacing w:line="360" w:lineRule="auto"/>
        <w:jc w:val="both"/>
        <w:rPr>
          <w:b/>
          <w:sz w:val="28"/>
          <w:szCs w:val="28"/>
          <w:lang w:eastAsia="en-US" w:bidi="en-US"/>
        </w:rPr>
      </w:pPr>
    </w:p>
    <w:p w:rsidR="00C83E6B" w:rsidRDefault="00C83E6B" w:rsidP="00C6575C">
      <w:pPr>
        <w:spacing w:line="360" w:lineRule="auto"/>
        <w:jc w:val="both"/>
        <w:rPr>
          <w:b/>
          <w:sz w:val="28"/>
          <w:szCs w:val="28"/>
          <w:lang w:eastAsia="en-US" w:bidi="en-US"/>
        </w:rPr>
      </w:pPr>
    </w:p>
    <w:p w:rsidR="00C83E6B" w:rsidRDefault="00C83E6B" w:rsidP="00C6575C">
      <w:pPr>
        <w:spacing w:line="360" w:lineRule="auto"/>
        <w:jc w:val="both"/>
        <w:rPr>
          <w:b/>
          <w:sz w:val="28"/>
          <w:szCs w:val="28"/>
          <w:lang w:eastAsia="en-US" w:bidi="en-US"/>
        </w:rPr>
      </w:pPr>
    </w:p>
    <w:p w:rsidR="00057B39" w:rsidRDefault="00057B39" w:rsidP="00C6575C">
      <w:pPr>
        <w:spacing w:line="360" w:lineRule="auto"/>
        <w:jc w:val="both"/>
        <w:rPr>
          <w:b/>
          <w:sz w:val="28"/>
          <w:szCs w:val="28"/>
          <w:lang w:eastAsia="en-US" w:bidi="en-US"/>
        </w:rPr>
      </w:pPr>
    </w:p>
    <w:p w:rsidR="00C83E6B" w:rsidRPr="00C83E6B" w:rsidRDefault="00C83E6B" w:rsidP="00C6575C">
      <w:pPr>
        <w:spacing w:line="360" w:lineRule="auto"/>
        <w:jc w:val="both"/>
        <w:rPr>
          <w:b/>
          <w:sz w:val="28"/>
          <w:szCs w:val="28"/>
          <w:lang w:eastAsia="en-US" w:bidi="en-US"/>
        </w:rPr>
      </w:pPr>
      <w:r>
        <w:rPr>
          <w:b/>
          <w:sz w:val="28"/>
          <w:szCs w:val="28"/>
          <w:lang w:val="en-US" w:eastAsia="en-US" w:bidi="en-US"/>
        </w:rPr>
        <w:t>V</w:t>
      </w:r>
      <w:r w:rsidRPr="00C83E6B">
        <w:rPr>
          <w:b/>
          <w:sz w:val="28"/>
          <w:szCs w:val="28"/>
          <w:lang w:eastAsia="en-US" w:bidi="en-US"/>
        </w:rPr>
        <w:t>.СОДЕРЖАНИЕ УЧЕБНОГО КУРСА</w:t>
      </w:r>
    </w:p>
    <w:p w:rsidR="00C83E6B" w:rsidRDefault="00C83E6B" w:rsidP="00C83E6B">
      <w:pPr>
        <w:pStyle w:val="a5"/>
        <w:spacing w:line="360" w:lineRule="auto"/>
        <w:jc w:val="both"/>
        <w:rPr>
          <w:b/>
          <w:sz w:val="28"/>
          <w:szCs w:val="28"/>
          <w:u w:val="single"/>
        </w:rPr>
      </w:pPr>
      <w:r w:rsidRPr="001E1BD1">
        <w:rPr>
          <w:b/>
          <w:sz w:val="28"/>
          <w:szCs w:val="28"/>
          <w:u w:val="single"/>
        </w:rPr>
        <w:t>Темы учебного курса</w:t>
      </w:r>
    </w:p>
    <w:p w:rsidR="00C83E6B" w:rsidRPr="001E1BD1" w:rsidRDefault="00C83E6B" w:rsidP="00C83E6B">
      <w:pPr>
        <w:pStyle w:val="a5"/>
        <w:spacing w:line="360" w:lineRule="auto"/>
        <w:jc w:val="both"/>
        <w:rPr>
          <w:b/>
          <w:sz w:val="28"/>
          <w:szCs w:val="28"/>
          <w:u w:val="single"/>
        </w:rPr>
      </w:pP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 Тема 1 </w:t>
      </w:r>
      <w:r w:rsidRPr="00C6575C">
        <w:rPr>
          <w:sz w:val="28"/>
          <w:szCs w:val="28"/>
        </w:rPr>
        <w:t>Натуральные, рациональные  и действительные числа. Дроби.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Арифметические действия над  натуральными, рациональными, действительными и дробными  числами. Представление десятичной дроби  в виде обыкновенной дроби  и обыкновенной в виде десятичной. Сравнение  чисел. Числовые выражения, порядок действий в них, использование скобок. Законы арифметических действий.  Понятие об иррациональном числе. Действительные числа как бесконечные десятичные дроби.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Тема 2  </w:t>
      </w:r>
      <w:r w:rsidRPr="00C6575C">
        <w:rPr>
          <w:sz w:val="28"/>
          <w:szCs w:val="28"/>
        </w:rPr>
        <w:t>Измерения, приближения, оценка.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 xml:space="preserve">Единицы измерения длины, площади, объема, массы, времени, скорости. Размеры объектов окружающего мира, длительность процессов в окружающем мире.  </w:t>
      </w:r>
      <w:r w:rsidRPr="00C6575C">
        <w:rPr>
          <w:sz w:val="28"/>
          <w:szCs w:val="28"/>
        </w:rPr>
        <w:lastRenderedPageBreak/>
        <w:t>Округление чисел, прикидка и оценка результатов вычисления. Выделение множителя – степени десяти в записи числа.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Тема 3  </w:t>
      </w:r>
      <w:r w:rsidRPr="00C6575C">
        <w:rPr>
          <w:sz w:val="28"/>
          <w:szCs w:val="28"/>
        </w:rPr>
        <w:t>Алгебраические выражения.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Допустимые значения переменных, входящих в алгебраическое выражение. Подстановка выражений вместо переменных. Равенство буквенных выражений , тождество. Преобразование выражений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Тема 4 </w:t>
      </w:r>
      <w:r w:rsidRPr="00C6575C">
        <w:rPr>
          <w:sz w:val="28"/>
          <w:szCs w:val="28"/>
        </w:rPr>
        <w:t>Свойства степени с целым показателем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Основные действия со степенями с целыми показателями, с многочленами и алгебраическими дробями.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Тема 5  </w:t>
      </w:r>
      <w:r w:rsidRPr="00C6575C">
        <w:rPr>
          <w:sz w:val="28"/>
          <w:szCs w:val="28"/>
        </w:rPr>
        <w:t>Многочлены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Сложение, вычитание, умножение многочленов. Формулы сокращенного умножения. Разложение многочлена на множители. Квадратный трехчлен. Теорема Виета. Разложение квадратного трехчлена на линейные множители. Степень и корень многочленов с одной переменной.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Тема 6  </w:t>
      </w:r>
      <w:r w:rsidRPr="00C6575C">
        <w:rPr>
          <w:sz w:val="28"/>
          <w:szCs w:val="28"/>
        </w:rPr>
        <w:t>Свойства квадратных корней и их применение в вычислениях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  <w:u w:val="single"/>
        </w:rPr>
      </w:pPr>
      <w:r w:rsidRPr="00C6575C">
        <w:rPr>
          <w:sz w:val="28"/>
          <w:szCs w:val="28"/>
        </w:rPr>
        <w:t>Применение  свойства арифметических  квадратных корней для преобразования числовых выражений, содержащих квадратные корни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Тема 7 </w:t>
      </w:r>
      <w:r w:rsidRPr="00C6575C">
        <w:rPr>
          <w:sz w:val="28"/>
          <w:szCs w:val="28"/>
        </w:rPr>
        <w:t>Уравнения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Уравнения с одной переменной, корень уравнения. Квадратное  уравнение, формула корней квадратного уравнения. Решение рациональных уравнений. Примеры  решения уравнений высших степеней. Решение уравнений методом замены переменной. Решение уравнений методом разложения на множители. Уравнения с двумя переменными. Системы уравнений.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>Тема 8</w:t>
      </w:r>
      <w:r w:rsidRPr="00C6575C">
        <w:rPr>
          <w:sz w:val="28"/>
          <w:szCs w:val="28"/>
        </w:rPr>
        <w:t xml:space="preserve">  Неравенства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Числовые неравенства и их свойства. Неравенства с одной переменной. Системы линейных неравенств. Квадратные неравенства.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Тема 9 </w:t>
      </w:r>
      <w:r w:rsidRPr="00C6575C">
        <w:rPr>
          <w:sz w:val="28"/>
          <w:szCs w:val="28"/>
        </w:rPr>
        <w:t>Текстовые задачи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Решение текстовых задач арифметическим способом. Решение текстовых задач алгебраическим способом.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>Тема 10</w:t>
      </w:r>
      <w:r w:rsidRPr="00C6575C">
        <w:rPr>
          <w:sz w:val="28"/>
          <w:szCs w:val="28"/>
        </w:rPr>
        <w:t xml:space="preserve"> Числовые последовательности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  <w:u w:val="single"/>
        </w:rPr>
      </w:pPr>
      <w:r w:rsidRPr="00C6575C">
        <w:rPr>
          <w:sz w:val="28"/>
          <w:szCs w:val="28"/>
        </w:rPr>
        <w:lastRenderedPageBreak/>
        <w:t>Арифметическая и геометрическая последовательности.  Формулы общего члена  арифметической и геометрической прогрессии. Формула суммы первых  членов прогрессии.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Тема 11 </w:t>
      </w:r>
      <w:r w:rsidRPr="00C6575C">
        <w:rPr>
          <w:sz w:val="28"/>
          <w:szCs w:val="28"/>
        </w:rPr>
        <w:t>Сложные проценты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Практические расчетные задачи, связанные с процентами.  Интерпретация  результатов  решения задач с учетом ограничений , связанных с реальными свойствами рассматриваемых объектов.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>Тема 12</w:t>
      </w:r>
      <w:r w:rsidRPr="00C6575C">
        <w:rPr>
          <w:sz w:val="28"/>
          <w:szCs w:val="28"/>
        </w:rPr>
        <w:t xml:space="preserve"> Числовые функции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 xml:space="preserve">Область определения и область значения функции. Графики функций, их свойства. Примеры графических зависимостей, отражающих реальные процессы. 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Тема 13 </w:t>
      </w:r>
      <w:r w:rsidRPr="00C6575C">
        <w:rPr>
          <w:sz w:val="28"/>
          <w:szCs w:val="28"/>
        </w:rPr>
        <w:t>Декартовы координаты на плоскости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 xml:space="preserve"> Координаты точки, координаты середины отрезка. Формула расстояния  между двумя точками  плоскости. Уравнение прямой, угловой коэффициент прямой, условие параллельности прямых.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Тема 14 </w:t>
      </w:r>
      <w:r w:rsidRPr="00C6575C">
        <w:rPr>
          <w:sz w:val="28"/>
          <w:szCs w:val="28"/>
        </w:rPr>
        <w:t>Графическая интерпретация уравнений и неравенств с двумя переменными.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 xml:space="preserve"> Использование графиков функций для решения уравнений и систем.  Уравнение окружности.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>Тема 15</w:t>
      </w:r>
      <w:r w:rsidRPr="00C6575C">
        <w:rPr>
          <w:sz w:val="28"/>
          <w:szCs w:val="28"/>
        </w:rPr>
        <w:t xml:space="preserve"> Геометрические фигуры и их свойства. Треугольник, многоугольники, окружность и круг.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Высота, медиана, биссектриса, средняя линия треугольника. Равнобедренный, равносторонний, прямоугольный треугольники. Теорема Пифагора. Признаки равенства и признаки подобия.  Решение прямоугольных треугольников. Многоугольники, их свойства и признаки.   Центральный , вписанный угол. Касательная и секущая к окружности. Вписанные и описанные окружности.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>Тема 16</w:t>
      </w:r>
      <w:r w:rsidRPr="00C6575C">
        <w:rPr>
          <w:sz w:val="28"/>
          <w:szCs w:val="28"/>
        </w:rPr>
        <w:t xml:space="preserve"> Измерения геометрических величин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Градусная мера угла, соответствие между величиной угла и длины дуги окружности. Площадь и ее свойства, формулы нахождения площади  для различных фигур планиметрии.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>Тема 17</w:t>
      </w:r>
      <w:r w:rsidRPr="00C6575C">
        <w:rPr>
          <w:sz w:val="28"/>
          <w:szCs w:val="28"/>
        </w:rPr>
        <w:t xml:space="preserve"> Описательная статистика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lastRenderedPageBreak/>
        <w:t>Представление данных в виде таблиц , диаграмм, графиков. Средние результаты измерений. Статистические характеристики.</w:t>
      </w:r>
    </w:p>
    <w:p w:rsidR="00C83E6B" w:rsidRPr="00C6575C" w:rsidRDefault="00C83E6B" w:rsidP="00C83E6B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 xml:space="preserve">Тема 18 </w:t>
      </w:r>
      <w:r w:rsidRPr="00C6575C">
        <w:rPr>
          <w:sz w:val="28"/>
          <w:szCs w:val="28"/>
        </w:rPr>
        <w:t>Вероятность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 xml:space="preserve"> Частота события, вероятность. Равновозможные события и подсчет  их вероятности. Представление о геометрической вероятности.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  <w:u w:val="single"/>
        </w:rPr>
        <w:t>Тема 19</w:t>
      </w:r>
      <w:r w:rsidRPr="00C6575C">
        <w:rPr>
          <w:sz w:val="28"/>
          <w:szCs w:val="28"/>
        </w:rPr>
        <w:t xml:space="preserve"> Комбинаторика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Решение комбинаторных задач: перебор вариантов, комбинаторное правило умножения.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  <w:u w:val="single"/>
        </w:rPr>
      </w:pPr>
      <w:r w:rsidRPr="00C6575C">
        <w:rPr>
          <w:sz w:val="28"/>
          <w:szCs w:val="28"/>
          <w:u w:val="single"/>
        </w:rPr>
        <w:t xml:space="preserve">Тема 20 </w:t>
      </w:r>
      <w:proofErr w:type="spellStart"/>
      <w:r w:rsidRPr="00C6575C">
        <w:rPr>
          <w:sz w:val="28"/>
          <w:szCs w:val="28"/>
          <w:lang w:eastAsia="en-US" w:bidi="en-US"/>
        </w:rPr>
        <w:t>Внутришкольный</w:t>
      </w:r>
      <w:proofErr w:type="spellEnd"/>
      <w:r w:rsidRPr="00C6575C">
        <w:rPr>
          <w:sz w:val="28"/>
          <w:szCs w:val="28"/>
          <w:lang w:eastAsia="en-US" w:bidi="en-US"/>
        </w:rPr>
        <w:t xml:space="preserve">  пробный </w:t>
      </w:r>
      <w:r>
        <w:rPr>
          <w:sz w:val="28"/>
          <w:szCs w:val="28"/>
          <w:lang w:eastAsia="en-US" w:bidi="en-US"/>
        </w:rPr>
        <w:t>ОГЭ</w:t>
      </w:r>
    </w:p>
    <w:p w:rsidR="00C83E6B" w:rsidRPr="00C6575C" w:rsidRDefault="00C83E6B" w:rsidP="00C83E6B">
      <w:pPr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Решение задач из контрольно-и</w:t>
      </w:r>
      <w:r>
        <w:rPr>
          <w:sz w:val="28"/>
          <w:szCs w:val="28"/>
        </w:rPr>
        <w:t>змерительных материалов для  ОГЭ.</w:t>
      </w:r>
    </w:p>
    <w:p w:rsidR="00C83E6B" w:rsidRDefault="00C83E6B" w:rsidP="00C6575C">
      <w:pPr>
        <w:spacing w:line="360" w:lineRule="auto"/>
        <w:jc w:val="both"/>
        <w:rPr>
          <w:b/>
          <w:sz w:val="28"/>
          <w:szCs w:val="28"/>
          <w:lang w:eastAsia="en-US" w:bidi="en-US"/>
        </w:rPr>
      </w:pPr>
    </w:p>
    <w:p w:rsidR="005F3FFB" w:rsidRPr="00C6575C" w:rsidRDefault="005F3FFB" w:rsidP="00C6575C">
      <w:pPr>
        <w:spacing w:line="360" w:lineRule="auto"/>
        <w:jc w:val="both"/>
        <w:rPr>
          <w:b/>
          <w:sz w:val="28"/>
          <w:szCs w:val="28"/>
          <w:lang w:eastAsia="en-US" w:bidi="en-US"/>
        </w:rPr>
      </w:pPr>
      <w:r w:rsidRPr="00C6575C">
        <w:rPr>
          <w:b/>
          <w:sz w:val="28"/>
          <w:szCs w:val="28"/>
          <w:lang w:eastAsia="en-US" w:bidi="en-US"/>
        </w:rPr>
        <w:t>Контроль и система оценивания</w:t>
      </w:r>
    </w:p>
    <w:p w:rsidR="00CA0F0E" w:rsidRPr="00C6575C" w:rsidRDefault="005F3FFB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>Текущий контроль уровня усвоения материала осуществляется по результатам выполне</w:t>
      </w:r>
      <w:r w:rsidR="000A6DBF" w:rsidRPr="00C6575C">
        <w:rPr>
          <w:sz w:val="28"/>
          <w:szCs w:val="28"/>
          <w:lang w:eastAsia="en-US" w:bidi="en-US"/>
        </w:rPr>
        <w:t>ния учащимися зачетных работ</w:t>
      </w:r>
      <w:r w:rsidRPr="00C6575C">
        <w:rPr>
          <w:sz w:val="28"/>
          <w:szCs w:val="28"/>
          <w:lang w:eastAsia="en-US" w:bidi="en-US"/>
        </w:rPr>
        <w:t xml:space="preserve">.  </w:t>
      </w:r>
      <w:r w:rsidR="00CA0F0E" w:rsidRPr="00C6575C">
        <w:rPr>
          <w:sz w:val="28"/>
          <w:szCs w:val="28"/>
          <w:lang w:eastAsia="en-US" w:bidi="en-US"/>
        </w:rPr>
        <w:t>Для оценивания результатов выполнения  зачетных  работ выпускниками  применяется такой количественный показатель, как общий балл.</w:t>
      </w:r>
    </w:p>
    <w:p w:rsidR="005F3FFB" w:rsidRPr="00C6575C" w:rsidRDefault="005F3FFB" w:rsidP="00C6575C">
      <w:pPr>
        <w:spacing w:line="360" w:lineRule="auto"/>
        <w:jc w:val="both"/>
        <w:rPr>
          <w:sz w:val="28"/>
          <w:szCs w:val="28"/>
          <w:lang w:eastAsia="en-US" w:bidi="en-US"/>
        </w:rPr>
      </w:pPr>
      <w:r w:rsidRPr="00C6575C">
        <w:rPr>
          <w:sz w:val="28"/>
          <w:szCs w:val="28"/>
          <w:lang w:eastAsia="en-US" w:bidi="en-US"/>
        </w:rPr>
        <w:t xml:space="preserve"> Итоговый контроль реали</w:t>
      </w:r>
      <w:r w:rsidR="000A6DBF" w:rsidRPr="00C6575C">
        <w:rPr>
          <w:sz w:val="28"/>
          <w:szCs w:val="28"/>
          <w:lang w:eastAsia="en-US" w:bidi="en-US"/>
        </w:rPr>
        <w:t>зуется в фо</w:t>
      </w:r>
      <w:r w:rsidR="00D11759">
        <w:rPr>
          <w:sz w:val="28"/>
          <w:szCs w:val="28"/>
          <w:lang w:eastAsia="en-US" w:bidi="en-US"/>
        </w:rPr>
        <w:t xml:space="preserve">рме </w:t>
      </w:r>
      <w:proofErr w:type="spellStart"/>
      <w:r w:rsidR="00D11759">
        <w:rPr>
          <w:sz w:val="28"/>
          <w:szCs w:val="28"/>
          <w:lang w:eastAsia="en-US" w:bidi="en-US"/>
        </w:rPr>
        <w:t>внутришкольного</w:t>
      </w:r>
      <w:proofErr w:type="spellEnd"/>
      <w:r w:rsidR="00D11759">
        <w:rPr>
          <w:sz w:val="28"/>
          <w:szCs w:val="28"/>
          <w:lang w:eastAsia="en-US" w:bidi="en-US"/>
        </w:rPr>
        <w:t xml:space="preserve"> пробного ОГЭ</w:t>
      </w:r>
      <w:r w:rsidRPr="00C6575C">
        <w:rPr>
          <w:sz w:val="28"/>
          <w:szCs w:val="28"/>
          <w:lang w:eastAsia="en-US" w:bidi="en-US"/>
        </w:rPr>
        <w:t>.</w:t>
      </w:r>
    </w:p>
    <w:p w:rsidR="00D11759" w:rsidRDefault="00D11759" w:rsidP="00C6575C">
      <w:pPr>
        <w:pStyle w:val="a5"/>
        <w:spacing w:line="360" w:lineRule="auto"/>
        <w:jc w:val="both"/>
        <w:rPr>
          <w:color w:val="000000"/>
          <w:sz w:val="28"/>
          <w:szCs w:val="28"/>
        </w:rPr>
      </w:pPr>
    </w:p>
    <w:p w:rsidR="001E1BD1" w:rsidRPr="00C83E6B" w:rsidRDefault="00E0141A" w:rsidP="00C6575C">
      <w:pPr>
        <w:pStyle w:val="a5"/>
        <w:spacing w:line="360" w:lineRule="auto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                          </w:t>
      </w:r>
      <w:r w:rsidR="004A42F4" w:rsidRPr="00C83E6B">
        <w:rPr>
          <w:b/>
          <w:color w:val="000000"/>
          <w:sz w:val="32"/>
          <w:szCs w:val="32"/>
          <w:lang w:val="en-US"/>
        </w:rPr>
        <w:t>VI.</w:t>
      </w:r>
      <w:r w:rsidR="00C83E6B">
        <w:rPr>
          <w:b/>
          <w:color w:val="000000"/>
          <w:sz w:val="32"/>
          <w:szCs w:val="32"/>
        </w:rPr>
        <w:t>КАЛЕНДАРНО-ТЕМАТИЧЕСКОЕ ПЛАНИРОВАНИЕ</w:t>
      </w:r>
      <w:r w:rsidR="000D5D5C" w:rsidRPr="00C83E6B">
        <w:rPr>
          <w:b/>
          <w:color w:val="000000"/>
          <w:sz w:val="32"/>
          <w:szCs w:val="32"/>
        </w:rPr>
        <w:t xml:space="preserve">. </w:t>
      </w:r>
    </w:p>
    <w:tbl>
      <w:tblPr>
        <w:tblpPr w:leftFromText="180" w:rightFromText="180" w:vertAnchor="text" w:horzAnchor="margin" w:tblpY="319"/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7"/>
        <w:gridCol w:w="4226"/>
        <w:gridCol w:w="1617"/>
        <w:gridCol w:w="1598"/>
        <w:gridCol w:w="6675"/>
        <w:gridCol w:w="75"/>
      </w:tblGrid>
      <w:tr w:rsidR="00D431A2" w:rsidRPr="00E0141A" w:rsidTr="00CC5528">
        <w:trPr>
          <w:trHeight w:val="483"/>
        </w:trPr>
        <w:tc>
          <w:tcPr>
            <w:tcW w:w="897" w:type="dxa"/>
            <w:vMerge w:val="restart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№ урока Дата</w:t>
            </w:r>
          </w:p>
        </w:tc>
        <w:tc>
          <w:tcPr>
            <w:tcW w:w="4226" w:type="dxa"/>
            <w:vMerge w:val="restart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Тема  занятия</w:t>
            </w:r>
          </w:p>
        </w:tc>
        <w:tc>
          <w:tcPr>
            <w:tcW w:w="1617" w:type="dxa"/>
            <w:vMerge w:val="restart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1598" w:type="dxa"/>
            <w:vMerge w:val="restart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6750" w:type="dxa"/>
            <w:gridSpan w:val="2"/>
            <w:vMerge w:val="restart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Планируемые результаты освоения материала</w:t>
            </w:r>
          </w:p>
        </w:tc>
      </w:tr>
      <w:tr w:rsidR="00D431A2" w:rsidRPr="00E0141A" w:rsidTr="00CC5528">
        <w:trPr>
          <w:trHeight w:val="483"/>
        </w:trPr>
        <w:tc>
          <w:tcPr>
            <w:tcW w:w="897" w:type="dxa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26" w:type="dxa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8" w:type="dxa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2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431A2" w:rsidRPr="00E0141A" w:rsidTr="00CC5528">
        <w:trPr>
          <w:gridAfter w:val="1"/>
          <w:wAfter w:w="75" w:type="dxa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1.</w:t>
            </w:r>
          </w:p>
        </w:tc>
        <w:tc>
          <w:tcPr>
            <w:tcW w:w="4226" w:type="dxa"/>
          </w:tcPr>
          <w:p w:rsidR="00D431A2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 xml:space="preserve">Натуральные, рациональные  и действительные числа. Дроби. </w:t>
            </w:r>
          </w:p>
          <w:p w:rsidR="00057B39" w:rsidRPr="00E0141A" w:rsidRDefault="00057B39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B4822">
              <w:rPr>
                <w:sz w:val="28"/>
                <w:szCs w:val="28"/>
              </w:rPr>
              <w:t>.09</w:t>
            </w:r>
          </w:p>
        </w:tc>
        <w:tc>
          <w:tcPr>
            <w:tcW w:w="6675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 xml:space="preserve">Выполнять, сочетая устные и письменные приемы, арифметические действия с рациональными числами, сравнивать действительные числа. Вычислять значения числовых выражений, переходить от одной формы записи чисел к другой </w:t>
            </w:r>
          </w:p>
        </w:tc>
      </w:tr>
      <w:tr w:rsidR="00D431A2" w:rsidRPr="00E0141A" w:rsidTr="00CC5528">
        <w:trPr>
          <w:gridAfter w:val="1"/>
          <w:wAfter w:w="75" w:type="dxa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2.</w:t>
            </w:r>
          </w:p>
        </w:tc>
        <w:tc>
          <w:tcPr>
            <w:tcW w:w="4226" w:type="dxa"/>
          </w:tcPr>
          <w:p w:rsidR="00D431A2" w:rsidRPr="00E0141A" w:rsidRDefault="00D431A2" w:rsidP="00CC5528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 xml:space="preserve">Измерения, приближения, </w:t>
            </w:r>
            <w:r w:rsidRPr="00E0141A">
              <w:rPr>
                <w:sz w:val="28"/>
                <w:szCs w:val="28"/>
              </w:rPr>
              <w:lastRenderedPageBreak/>
              <w:t>оценка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B4822">
              <w:rPr>
                <w:sz w:val="28"/>
                <w:szCs w:val="28"/>
              </w:rPr>
              <w:t>.09</w:t>
            </w:r>
          </w:p>
        </w:tc>
        <w:tc>
          <w:tcPr>
            <w:tcW w:w="6675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 xml:space="preserve">Округлять целые числа и десятичные дроби, </w:t>
            </w:r>
            <w:r w:rsidRPr="00E0141A">
              <w:rPr>
                <w:sz w:val="28"/>
                <w:szCs w:val="28"/>
              </w:rPr>
              <w:lastRenderedPageBreak/>
              <w:t>находить приближения чисел с недостатком и избытком выполнять прикидку результата вычислений, оценку числовых выражений.</w:t>
            </w:r>
          </w:p>
        </w:tc>
      </w:tr>
      <w:tr w:rsidR="00D431A2" w:rsidRPr="00E0141A" w:rsidTr="00CC5528">
        <w:trPr>
          <w:gridAfter w:val="1"/>
          <w:wAfter w:w="75" w:type="dxa"/>
          <w:trHeight w:val="712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lastRenderedPageBreak/>
              <w:t>3.</w:t>
            </w:r>
          </w:p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26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Алгебраические выражения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8" w:type="dxa"/>
          </w:tcPr>
          <w:p w:rsidR="00D431A2" w:rsidRPr="00E0141A" w:rsidRDefault="00783637" w:rsidP="00CC5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DB4822">
              <w:rPr>
                <w:sz w:val="28"/>
                <w:szCs w:val="28"/>
              </w:rPr>
              <w:t>.09</w:t>
            </w:r>
          </w:p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5" w:type="dxa"/>
            <w:vMerge w:val="restart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Составлять буквенные выражения и формулы по условиям задач, находить значения буквенных выражений, осуществляя необходимые подстановки и преобразования.</w:t>
            </w:r>
          </w:p>
        </w:tc>
      </w:tr>
      <w:tr w:rsidR="00D431A2" w:rsidRPr="00E0141A" w:rsidTr="00CC5528">
        <w:trPr>
          <w:gridAfter w:val="1"/>
          <w:wAfter w:w="75" w:type="dxa"/>
          <w:trHeight w:val="934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4.</w:t>
            </w:r>
          </w:p>
        </w:tc>
        <w:tc>
          <w:tcPr>
            <w:tcW w:w="4226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Алгебраические выражения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DB4822">
              <w:rPr>
                <w:sz w:val="28"/>
                <w:szCs w:val="28"/>
              </w:rPr>
              <w:t>.09</w:t>
            </w:r>
          </w:p>
        </w:tc>
        <w:tc>
          <w:tcPr>
            <w:tcW w:w="6675" w:type="dxa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431A2" w:rsidRPr="00E0141A" w:rsidTr="00CC5528">
        <w:trPr>
          <w:gridAfter w:val="1"/>
          <w:wAfter w:w="75" w:type="dxa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5.</w:t>
            </w:r>
          </w:p>
        </w:tc>
        <w:tc>
          <w:tcPr>
            <w:tcW w:w="4226" w:type="dxa"/>
          </w:tcPr>
          <w:p w:rsidR="00D431A2" w:rsidRPr="00E0141A" w:rsidRDefault="00D431A2" w:rsidP="00CC5528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Свойства степени с целым показателем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783637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DB4822">
              <w:rPr>
                <w:sz w:val="28"/>
                <w:szCs w:val="28"/>
              </w:rPr>
              <w:t>.10</w:t>
            </w:r>
          </w:p>
        </w:tc>
        <w:tc>
          <w:tcPr>
            <w:tcW w:w="6675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Выполнять основные действия со степенями с целыми показателями, с многочленами и алгебраическими дробями</w:t>
            </w:r>
          </w:p>
        </w:tc>
      </w:tr>
      <w:tr w:rsidR="00D431A2" w:rsidRPr="00E0141A" w:rsidTr="00CC5528">
        <w:trPr>
          <w:gridAfter w:val="1"/>
          <w:wAfter w:w="75" w:type="dxa"/>
          <w:trHeight w:val="332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6.</w:t>
            </w:r>
          </w:p>
        </w:tc>
        <w:tc>
          <w:tcPr>
            <w:tcW w:w="4226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Многочлены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B4822">
              <w:rPr>
                <w:sz w:val="28"/>
                <w:szCs w:val="28"/>
              </w:rPr>
              <w:t>.10</w:t>
            </w:r>
          </w:p>
        </w:tc>
        <w:tc>
          <w:tcPr>
            <w:tcW w:w="6675" w:type="dxa"/>
            <w:vMerge w:val="restart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Выполнять разложение многочленов на множители</w:t>
            </w:r>
          </w:p>
        </w:tc>
      </w:tr>
      <w:tr w:rsidR="00D431A2" w:rsidRPr="00E0141A" w:rsidTr="00CC5528">
        <w:trPr>
          <w:gridAfter w:val="1"/>
          <w:wAfter w:w="75" w:type="dxa"/>
          <w:trHeight w:val="491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7.</w:t>
            </w:r>
          </w:p>
        </w:tc>
        <w:tc>
          <w:tcPr>
            <w:tcW w:w="4226" w:type="dxa"/>
          </w:tcPr>
          <w:p w:rsidR="00D431A2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Многочлены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DB4822">
              <w:rPr>
                <w:sz w:val="28"/>
                <w:szCs w:val="28"/>
              </w:rPr>
              <w:t>.10</w:t>
            </w:r>
          </w:p>
        </w:tc>
        <w:tc>
          <w:tcPr>
            <w:tcW w:w="6675" w:type="dxa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431A2" w:rsidRPr="00E0141A" w:rsidTr="00CC5528">
        <w:trPr>
          <w:gridAfter w:val="1"/>
          <w:wAfter w:w="75" w:type="dxa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8.</w:t>
            </w:r>
          </w:p>
        </w:tc>
        <w:tc>
          <w:tcPr>
            <w:tcW w:w="4226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Свойства квадратных корней и их применение в вычислениях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B4822">
              <w:rPr>
                <w:sz w:val="28"/>
                <w:szCs w:val="28"/>
              </w:rPr>
              <w:t>.10</w:t>
            </w:r>
          </w:p>
        </w:tc>
        <w:tc>
          <w:tcPr>
            <w:tcW w:w="6675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Применять свойства арифметических  квадратных корней для преобразования числовых выражений, содержащих квадратные корни</w:t>
            </w:r>
          </w:p>
        </w:tc>
      </w:tr>
      <w:tr w:rsidR="00D431A2" w:rsidRPr="00E0141A" w:rsidTr="00CC5528">
        <w:trPr>
          <w:gridAfter w:val="1"/>
          <w:wAfter w:w="75" w:type="dxa"/>
          <w:trHeight w:val="379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9.</w:t>
            </w:r>
          </w:p>
        </w:tc>
        <w:tc>
          <w:tcPr>
            <w:tcW w:w="4226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Уравнения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DB4822">
              <w:rPr>
                <w:sz w:val="28"/>
                <w:szCs w:val="28"/>
              </w:rPr>
              <w:t>.10</w:t>
            </w:r>
          </w:p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5" w:type="dxa"/>
            <w:vMerge w:val="restart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Научиться решать квадратные и рациональные уравнения, сводящиеся к ним системы двух линейных уравнений и несложные линейные системы Применять графическое представление при решении уравнений</w:t>
            </w:r>
          </w:p>
        </w:tc>
      </w:tr>
      <w:tr w:rsidR="00D431A2" w:rsidRPr="00E0141A" w:rsidTr="00CC5528">
        <w:trPr>
          <w:gridAfter w:val="1"/>
          <w:wAfter w:w="75" w:type="dxa"/>
          <w:trHeight w:val="396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10.</w:t>
            </w:r>
          </w:p>
        </w:tc>
        <w:tc>
          <w:tcPr>
            <w:tcW w:w="4226" w:type="dxa"/>
          </w:tcPr>
          <w:p w:rsidR="00D431A2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Уравнения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B4822">
              <w:rPr>
                <w:sz w:val="28"/>
                <w:szCs w:val="28"/>
              </w:rPr>
              <w:t>.11</w:t>
            </w:r>
          </w:p>
        </w:tc>
        <w:tc>
          <w:tcPr>
            <w:tcW w:w="6675" w:type="dxa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431A2" w:rsidRPr="00E0141A" w:rsidTr="00CC5528">
        <w:trPr>
          <w:gridAfter w:val="1"/>
          <w:wAfter w:w="75" w:type="dxa"/>
          <w:trHeight w:val="443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11.</w:t>
            </w:r>
          </w:p>
        </w:tc>
        <w:tc>
          <w:tcPr>
            <w:tcW w:w="4226" w:type="dxa"/>
          </w:tcPr>
          <w:p w:rsidR="00D431A2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Уравнения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DB4822">
              <w:rPr>
                <w:sz w:val="28"/>
                <w:szCs w:val="28"/>
              </w:rPr>
              <w:t>.11</w:t>
            </w:r>
          </w:p>
        </w:tc>
        <w:tc>
          <w:tcPr>
            <w:tcW w:w="6675" w:type="dxa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431A2" w:rsidRPr="00E0141A" w:rsidTr="00CC5528">
        <w:trPr>
          <w:gridAfter w:val="1"/>
          <w:wAfter w:w="75" w:type="dxa"/>
          <w:trHeight w:val="412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12.</w:t>
            </w:r>
          </w:p>
        </w:tc>
        <w:tc>
          <w:tcPr>
            <w:tcW w:w="4226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 xml:space="preserve">Неравенства 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  <w:r w:rsidR="00DB4822">
              <w:rPr>
                <w:sz w:val="28"/>
                <w:szCs w:val="28"/>
              </w:rPr>
              <w:t>11</w:t>
            </w:r>
          </w:p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5" w:type="dxa"/>
            <w:vMerge w:val="restart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Решать линейные и квадратные неравенства с одной переменной  и их системы</w:t>
            </w:r>
          </w:p>
        </w:tc>
      </w:tr>
      <w:tr w:rsidR="00D431A2" w:rsidRPr="00E0141A" w:rsidTr="00CC5528">
        <w:trPr>
          <w:gridAfter w:val="1"/>
          <w:wAfter w:w="75" w:type="dxa"/>
          <w:trHeight w:val="411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13.</w:t>
            </w:r>
          </w:p>
        </w:tc>
        <w:tc>
          <w:tcPr>
            <w:tcW w:w="4226" w:type="dxa"/>
          </w:tcPr>
          <w:p w:rsidR="00D431A2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Неравенства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CC5528">
              <w:rPr>
                <w:sz w:val="28"/>
                <w:szCs w:val="28"/>
              </w:rPr>
              <w:t>.12</w:t>
            </w:r>
          </w:p>
        </w:tc>
        <w:tc>
          <w:tcPr>
            <w:tcW w:w="6675" w:type="dxa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431A2" w:rsidRPr="00E0141A" w:rsidTr="00CC5528">
        <w:trPr>
          <w:gridAfter w:val="1"/>
          <w:wAfter w:w="75" w:type="dxa"/>
          <w:trHeight w:val="380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14.</w:t>
            </w:r>
          </w:p>
        </w:tc>
        <w:tc>
          <w:tcPr>
            <w:tcW w:w="4226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Текстовые задачи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C5528">
              <w:rPr>
                <w:sz w:val="28"/>
                <w:szCs w:val="28"/>
              </w:rPr>
              <w:t>.12</w:t>
            </w:r>
          </w:p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5" w:type="dxa"/>
            <w:vMerge w:val="restart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Решать текстовые задачи, включая задачи, связанные отношением, пропорциональностью величин, дробями, процентами. Решать текстовые задачи алгебраическим методом, интерпретировать полученный результат, проводить отбор решений  исходя из формулировки задачи.</w:t>
            </w:r>
          </w:p>
        </w:tc>
      </w:tr>
      <w:tr w:rsidR="00D431A2" w:rsidRPr="00E0141A" w:rsidTr="00CC5528">
        <w:trPr>
          <w:gridAfter w:val="1"/>
          <w:wAfter w:w="75" w:type="dxa"/>
          <w:trHeight w:val="522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15.</w:t>
            </w:r>
          </w:p>
        </w:tc>
        <w:tc>
          <w:tcPr>
            <w:tcW w:w="4226" w:type="dxa"/>
          </w:tcPr>
          <w:p w:rsidR="00D431A2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Текстовые задачи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C5528">
              <w:rPr>
                <w:sz w:val="28"/>
                <w:szCs w:val="28"/>
              </w:rPr>
              <w:t>.12</w:t>
            </w:r>
          </w:p>
        </w:tc>
        <w:tc>
          <w:tcPr>
            <w:tcW w:w="6675" w:type="dxa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431A2" w:rsidRPr="00E0141A" w:rsidTr="00CC5528">
        <w:trPr>
          <w:gridAfter w:val="1"/>
          <w:wAfter w:w="75" w:type="dxa"/>
          <w:trHeight w:val="744"/>
        </w:trPr>
        <w:tc>
          <w:tcPr>
            <w:tcW w:w="89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16.</w:t>
            </w:r>
          </w:p>
        </w:tc>
        <w:tc>
          <w:tcPr>
            <w:tcW w:w="4226" w:type="dxa"/>
          </w:tcPr>
          <w:p w:rsidR="00D431A2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Текстовые задачи</w:t>
            </w:r>
          </w:p>
        </w:tc>
        <w:tc>
          <w:tcPr>
            <w:tcW w:w="1617" w:type="dxa"/>
          </w:tcPr>
          <w:p w:rsidR="00D431A2" w:rsidRPr="00E0141A" w:rsidRDefault="00D431A2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D431A2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CC5528">
              <w:rPr>
                <w:sz w:val="28"/>
                <w:szCs w:val="28"/>
              </w:rPr>
              <w:t>.12</w:t>
            </w:r>
          </w:p>
        </w:tc>
        <w:tc>
          <w:tcPr>
            <w:tcW w:w="6675" w:type="dxa"/>
            <w:vMerge/>
          </w:tcPr>
          <w:p w:rsidR="00D431A2" w:rsidRPr="00E0141A" w:rsidRDefault="00D431A2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A42F4" w:rsidRPr="00E0141A" w:rsidTr="00CC5528">
        <w:trPr>
          <w:gridAfter w:val="1"/>
          <w:wAfter w:w="75" w:type="dxa"/>
          <w:trHeight w:val="301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17.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Числовые последовательности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</w:t>
            </w:r>
          </w:p>
        </w:tc>
        <w:tc>
          <w:tcPr>
            <w:tcW w:w="6675" w:type="dxa"/>
            <w:vMerge w:val="restart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 xml:space="preserve">Решать элементарные задачи, связанные с </w:t>
            </w:r>
            <w:r w:rsidRPr="00E0141A">
              <w:rPr>
                <w:sz w:val="28"/>
                <w:szCs w:val="28"/>
              </w:rPr>
              <w:lastRenderedPageBreak/>
              <w:t>числовыми последовательностями. Распознавать арифметические и геометрические прогрессии, решать задачи с применение  формулы общего члена и суммы нескольких  первых членов.</w:t>
            </w:r>
          </w:p>
        </w:tc>
      </w:tr>
      <w:tr w:rsidR="004A42F4" w:rsidRPr="00E0141A" w:rsidTr="00CC5528">
        <w:trPr>
          <w:gridAfter w:val="1"/>
          <w:wAfter w:w="75" w:type="dxa"/>
          <w:trHeight w:val="1345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Числовые последовательности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C5528">
              <w:rPr>
                <w:sz w:val="28"/>
                <w:szCs w:val="28"/>
              </w:rPr>
              <w:t>2.01</w:t>
            </w:r>
          </w:p>
        </w:tc>
        <w:tc>
          <w:tcPr>
            <w:tcW w:w="6675" w:type="dxa"/>
            <w:vMerge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A42F4" w:rsidRPr="00E0141A" w:rsidTr="00CC5528">
        <w:trPr>
          <w:gridAfter w:val="1"/>
          <w:wAfter w:w="75" w:type="dxa"/>
          <w:trHeight w:val="348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lastRenderedPageBreak/>
              <w:t>19.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Сложные проценты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C5528">
              <w:rPr>
                <w:sz w:val="28"/>
                <w:szCs w:val="28"/>
              </w:rPr>
              <w:t>9.01</w:t>
            </w:r>
          </w:p>
        </w:tc>
        <w:tc>
          <w:tcPr>
            <w:tcW w:w="6675" w:type="dxa"/>
            <w:vMerge w:val="restart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 xml:space="preserve">Решать несложные практические расчетные задачи, связанные с процентами, интерпретировать результаты решения задач с учетом ограничений, связанных с реальными свойствами рассматриваемых объектов </w:t>
            </w:r>
          </w:p>
        </w:tc>
      </w:tr>
      <w:tr w:rsidR="004A42F4" w:rsidRPr="00E0141A" w:rsidTr="00CC5528">
        <w:trPr>
          <w:gridAfter w:val="1"/>
          <w:wAfter w:w="75" w:type="dxa"/>
          <w:trHeight w:val="1298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20.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Сложные проценты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6675" w:type="dxa"/>
            <w:vMerge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A42F4" w:rsidRPr="00E0141A" w:rsidTr="00CC5528">
        <w:trPr>
          <w:gridAfter w:val="1"/>
          <w:wAfter w:w="75" w:type="dxa"/>
          <w:trHeight w:val="300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21.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Числовые функции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C5528">
              <w:rPr>
                <w:sz w:val="28"/>
                <w:szCs w:val="28"/>
              </w:rPr>
              <w:t>.02</w:t>
            </w:r>
          </w:p>
        </w:tc>
        <w:tc>
          <w:tcPr>
            <w:tcW w:w="6675" w:type="dxa"/>
            <w:vMerge w:val="restart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Определять значение функции по значению аргумента при различных способах задания функции, решать обратную задачу. Определять свойства функции по ее графику, строить графики изученных функций.</w:t>
            </w:r>
          </w:p>
        </w:tc>
      </w:tr>
      <w:tr w:rsidR="004A42F4" w:rsidRPr="00E0141A" w:rsidTr="00CC5528">
        <w:trPr>
          <w:gridAfter w:val="1"/>
          <w:wAfter w:w="75" w:type="dxa"/>
          <w:trHeight w:val="412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22.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Числовые функции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CC5528" w:rsidP="00CC5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9.02</w:t>
            </w:r>
          </w:p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5" w:type="dxa"/>
            <w:vMerge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A42F4" w:rsidRPr="00E0141A" w:rsidTr="00CC5528">
        <w:trPr>
          <w:gridAfter w:val="1"/>
          <w:wAfter w:w="75" w:type="dxa"/>
          <w:trHeight w:val="506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23.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Числовые функции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C5528">
              <w:rPr>
                <w:sz w:val="28"/>
                <w:szCs w:val="28"/>
              </w:rPr>
              <w:t>6.02</w:t>
            </w:r>
          </w:p>
        </w:tc>
        <w:tc>
          <w:tcPr>
            <w:tcW w:w="6675" w:type="dxa"/>
            <w:vMerge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CC5528" w:rsidRPr="00E0141A" w:rsidTr="00CC5528">
        <w:trPr>
          <w:gridAfter w:val="1"/>
          <w:wAfter w:w="75" w:type="dxa"/>
          <w:trHeight w:val="554"/>
        </w:trPr>
        <w:tc>
          <w:tcPr>
            <w:tcW w:w="897" w:type="dxa"/>
          </w:tcPr>
          <w:p w:rsidR="00CC5528" w:rsidRPr="00E0141A" w:rsidRDefault="00CC5528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24.</w:t>
            </w:r>
          </w:p>
          <w:p w:rsidR="00CC5528" w:rsidRPr="00E0141A" w:rsidRDefault="00CC5528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25.</w:t>
            </w:r>
          </w:p>
        </w:tc>
        <w:tc>
          <w:tcPr>
            <w:tcW w:w="4226" w:type="dxa"/>
          </w:tcPr>
          <w:p w:rsidR="00CC5528" w:rsidRDefault="00CC5528" w:rsidP="00CC5528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 xml:space="preserve">Декартовы координаты на </w:t>
            </w:r>
          </w:p>
          <w:p w:rsidR="00CC5528" w:rsidRPr="00E0141A" w:rsidRDefault="00CC5528" w:rsidP="00CC5528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плоскости</w:t>
            </w:r>
          </w:p>
        </w:tc>
        <w:tc>
          <w:tcPr>
            <w:tcW w:w="1617" w:type="dxa"/>
          </w:tcPr>
          <w:p w:rsidR="00CC5528" w:rsidRPr="00E0141A" w:rsidRDefault="00CC5528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  <w:p w:rsidR="00CC5528" w:rsidRPr="00E0141A" w:rsidRDefault="00CC5528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  <w:vMerge w:val="restart"/>
          </w:tcPr>
          <w:p w:rsidR="00CC5528" w:rsidRPr="00E0141A" w:rsidRDefault="00783637" w:rsidP="00CC55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CC5528">
              <w:rPr>
                <w:sz w:val="28"/>
                <w:szCs w:val="28"/>
              </w:rPr>
              <w:t>.03</w:t>
            </w:r>
          </w:p>
          <w:p w:rsidR="00CC5528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C5528">
              <w:rPr>
                <w:sz w:val="28"/>
                <w:szCs w:val="28"/>
              </w:rPr>
              <w:t>.03</w:t>
            </w:r>
          </w:p>
        </w:tc>
        <w:tc>
          <w:tcPr>
            <w:tcW w:w="6675" w:type="dxa"/>
            <w:vMerge w:val="restart"/>
          </w:tcPr>
          <w:p w:rsidR="00CC5528" w:rsidRPr="00E0141A" w:rsidRDefault="00CC5528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Определять координаты точки плоскости; проводить операции над векторами, вычислять длину и координаты вектора, угол между векторами</w:t>
            </w:r>
          </w:p>
        </w:tc>
      </w:tr>
      <w:tr w:rsidR="00CC5528" w:rsidRPr="00E0141A" w:rsidTr="00CC5528">
        <w:trPr>
          <w:gridAfter w:val="1"/>
          <w:wAfter w:w="75" w:type="dxa"/>
          <w:trHeight w:val="886"/>
        </w:trPr>
        <w:tc>
          <w:tcPr>
            <w:tcW w:w="897" w:type="dxa"/>
          </w:tcPr>
          <w:p w:rsidR="00CC5528" w:rsidRPr="00E0141A" w:rsidRDefault="00CC5528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26" w:type="dxa"/>
          </w:tcPr>
          <w:p w:rsidR="00CC5528" w:rsidRPr="00E0141A" w:rsidRDefault="00CC5528" w:rsidP="00CC5528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Декартовы координаты на плоскости</w:t>
            </w:r>
          </w:p>
        </w:tc>
        <w:tc>
          <w:tcPr>
            <w:tcW w:w="1617" w:type="dxa"/>
          </w:tcPr>
          <w:p w:rsidR="00CC5528" w:rsidRPr="00E0141A" w:rsidRDefault="00CC5528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8" w:type="dxa"/>
            <w:vMerge/>
          </w:tcPr>
          <w:p w:rsidR="00CC5528" w:rsidRDefault="00CC5528" w:rsidP="00CC5528">
            <w:pPr>
              <w:rPr>
                <w:sz w:val="28"/>
                <w:szCs w:val="28"/>
              </w:rPr>
            </w:pPr>
          </w:p>
        </w:tc>
        <w:tc>
          <w:tcPr>
            <w:tcW w:w="6675" w:type="dxa"/>
            <w:vMerge/>
          </w:tcPr>
          <w:p w:rsidR="00CC5528" w:rsidRPr="00E0141A" w:rsidRDefault="00CC5528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A42F4" w:rsidRPr="00E0141A" w:rsidTr="00CC5528">
        <w:trPr>
          <w:gridAfter w:val="1"/>
          <w:wAfter w:w="75" w:type="dxa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26.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Графическая интерпретация уравнений и неравенств с двумя переменными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CC5528">
              <w:rPr>
                <w:sz w:val="28"/>
                <w:szCs w:val="28"/>
              </w:rPr>
              <w:t>.03</w:t>
            </w:r>
          </w:p>
        </w:tc>
        <w:tc>
          <w:tcPr>
            <w:tcW w:w="6675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Применять графические представления при решении  уравнений, систем, неравенств</w:t>
            </w:r>
          </w:p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A42F4" w:rsidRPr="00E0141A" w:rsidTr="00CC5528">
        <w:trPr>
          <w:gridAfter w:val="1"/>
          <w:wAfter w:w="75" w:type="dxa"/>
          <w:trHeight w:val="364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27.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Геометрические фигуры и их свойства.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CC5528">
              <w:rPr>
                <w:sz w:val="28"/>
                <w:szCs w:val="28"/>
              </w:rPr>
              <w:t>.04</w:t>
            </w:r>
          </w:p>
        </w:tc>
        <w:tc>
          <w:tcPr>
            <w:tcW w:w="6675" w:type="dxa"/>
            <w:vMerge w:val="restart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Распознавать геометрические фигуры на плоскости, различать их взаимное расположение, изображать геометрические фигуры, выполнять чертежи по условию задачи</w:t>
            </w:r>
          </w:p>
        </w:tc>
      </w:tr>
      <w:tr w:rsidR="004A42F4" w:rsidRPr="00E0141A" w:rsidTr="00CC5528">
        <w:trPr>
          <w:gridAfter w:val="1"/>
          <w:wAfter w:w="75" w:type="dxa"/>
          <w:trHeight w:val="870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28.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 xml:space="preserve"> Треугольник, многоугольники, окружность и круг.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CC5528">
              <w:rPr>
                <w:sz w:val="28"/>
                <w:szCs w:val="28"/>
              </w:rPr>
              <w:t>.04</w:t>
            </w:r>
          </w:p>
        </w:tc>
        <w:tc>
          <w:tcPr>
            <w:tcW w:w="6675" w:type="dxa"/>
            <w:vMerge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A42F4" w:rsidRPr="00E0141A" w:rsidTr="00CC5528">
        <w:trPr>
          <w:gridAfter w:val="1"/>
          <w:wAfter w:w="75" w:type="dxa"/>
          <w:trHeight w:val="396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29.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Измерения геометрических величин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CC5528">
              <w:rPr>
                <w:sz w:val="28"/>
                <w:szCs w:val="28"/>
              </w:rPr>
              <w:t>.04</w:t>
            </w:r>
          </w:p>
        </w:tc>
        <w:tc>
          <w:tcPr>
            <w:tcW w:w="6675" w:type="dxa"/>
            <w:vMerge w:val="restart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 xml:space="preserve">Решать планиметрические задачи на нахождение геометрических величин. </w:t>
            </w:r>
          </w:p>
        </w:tc>
      </w:tr>
      <w:tr w:rsidR="004A42F4" w:rsidRPr="00E0141A" w:rsidTr="00CC5528">
        <w:trPr>
          <w:gridAfter w:val="1"/>
          <w:wAfter w:w="75" w:type="dxa"/>
          <w:trHeight w:val="427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30.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Измерения геометрических величин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CC5528">
              <w:rPr>
                <w:sz w:val="28"/>
                <w:szCs w:val="28"/>
              </w:rPr>
              <w:t>.04</w:t>
            </w:r>
          </w:p>
        </w:tc>
        <w:tc>
          <w:tcPr>
            <w:tcW w:w="6675" w:type="dxa"/>
            <w:vMerge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A42F4" w:rsidRPr="00E0141A" w:rsidTr="00CC5528">
        <w:trPr>
          <w:gridAfter w:val="1"/>
          <w:wAfter w:w="75" w:type="dxa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lastRenderedPageBreak/>
              <w:t>31.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Описательная статистика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3.05</w:t>
            </w:r>
          </w:p>
        </w:tc>
        <w:tc>
          <w:tcPr>
            <w:tcW w:w="6675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Извлекать статистическую информацию , представленную в таблицах, на диаграммах, графиках</w:t>
            </w:r>
          </w:p>
        </w:tc>
      </w:tr>
      <w:tr w:rsidR="004A42F4" w:rsidRPr="00E0141A" w:rsidTr="00CC5528">
        <w:trPr>
          <w:gridAfter w:val="1"/>
          <w:wAfter w:w="75" w:type="dxa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32.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Вероятность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C5528">
              <w:rPr>
                <w:sz w:val="28"/>
                <w:szCs w:val="28"/>
              </w:rPr>
              <w:t>.05</w:t>
            </w:r>
          </w:p>
        </w:tc>
        <w:tc>
          <w:tcPr>
            <w:tcW w:w="6675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Находить вероятности случайных событий в простейших случаях</w:t>
            </w:r>
          </w:p>
        </w:tc>
      </w:tr>
      <w:tr w:rsidR="004A42F4" w:rsidRPr="00E0141A" w:rsidTr="00CC5528">
        <w:trPr>
          <w:gridAfter w:val="1"/>
          <w:wAfter w:w="75" w:type="dxa"/>
          <w:trHeight w:val="1217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33.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Комбинаторика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CC5528">
              <w:rPr>
                <w:sz w:val="28"/>
                <w:szCs w:val="28"/>
              </w:rPr>
              <w:t>.05</w:t>
            </w:r>
          </w:p>
        </w:tc>
        <w:tc>
          <w:tcPr>
            <w:tcW w:w="6675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Решать комбинаторные задачи путем организованного перебора возможных вариантов , а также с использованием правила умножения</w:t>
            </w:r>
          </w:p>
        </w:tc>
      </w:tr>
      <w:tr w:rsidR="004A42F4" w:rsidRPr="00E0141A" w:rsidTr="00CC5528">
        <w:trPr>
          <w:gridAfter w:val="1"/>
          <w:wAfter w:w="75" w:type="dxa"/>
        </w:trPr>
        <w:tc>
          <w:tcPr>
            <w:tcW w:w="89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34.</w:t>
            </w:r>
          </w:p>
        </w:tc>
        <w:tc>
          <w:tcPr>
            <w:tcW w:w="4226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E0141A">
              <w:rPr>
                <w:sz w:val="28"/>
                <w:szCs w:val="28"/>
                <w:lang w:eastAsia="en-US" w:bidi="en-US"/>
              </w:rPr>
              <w:t>Внутришкольный</w:t>
            </w:r>
            <w:proofErr w:type="spellEnd"/>
            <w:r w:rsidRPr="00E0141A">
              <w:rPr>
                <w:sz w:val="28"/>
                <w:szCs w:val="28"/>
                <w:lang w:eastAsia="en-US" w:bidi="en-US"/>
              </w:rPr>
              <w:t xml:space="preserve">  пробный ГИА</w:t>
            </w:r>
          </w:p>
        </w:tc>
        <w:tc>
          <w:tcPr>
            <w:tcW w:w="1617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:rsidR="004A42F4" w:rsidRPr="00E0141A" w:rsidRDefault="00783637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CC5528">
              <w:rPr>
                <w:sz w:val="28"/>
                <w:szCs w:val="28"/>
              </w:rPr>
              <w:t>.05</w:t>
            </w:r>
          </w:p>
        </w:tc>
        <w:tc>
          <w:tcPr>
            <w:tcW w:w="6675" w:type="dxa"/>
          </w:tcPr>
          <w:p w:rsidR="004A42F4" w:rsidRPr="00E0141A" w:rsidRDefault="004A42F4" w:rsidP="00CC5528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E0141A">
              <w:rPr>
                <w:sz w:val="28"/>
                <w:szCs w:val="28"/>
              </w:rPr>
              <w:t>Решать  задачи из контрольно-измерительных материалов для ГИА</w:t>
            </w:r>
          </w:p>
        </w:tc>
      </w:tr>
    </w:tbl>
    <w:p w:rsidR="001E1BD1" w:rsidRPr="004E3920" w:rsidRDefault="001E1BD1" w:rsidP="00C6575C">
      <w:pPr>
        <w:pStyle w:val="a5"/>
        <w:spacing w:line="360" w:lineRule="auto"/>
        <w:jc w:val="both"/>
        <w:rPr>
          <w:color w:val="000000"/>
          <w:sz w:val="32"/>
          <w:szCs w:val="32"/>
        </w:rPr>
      </w:pPr>
    </w:p>
    <w:p w:rsidR="001E1BD1" w:rsidRDefault="001E1BD1" w:rsidP="00C6575C">
      <w:pPr>
        <w:pStyle w:val="a5"/>
        <w:spacing w:line="360" w:lineRule="auto"/>
        <w:jc w:val="both"/>
        <w:rPr>
          <w:b/>
          <w:sz w:val="28"/>
          <w:szCs w:val="28"/>
        </w:rPr>
      </w:pPr>
    </w:p>
    <w:p w:rsidR="008C447E" w:rsidRDefault="008C447E" w:rsidP="008C447E">
      <w:pPr>
        <w:pStyle w:val="51"/>
        <w:shd w:val="clear" w:color="auto" w:fill="auto"/>
        <w:spacing w:after="0" w:line="240" w:lineRule="auto"/>
        <w:ind w:firstLine="70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 xml:space="preserve">. УЧЕБНО-МЕТОДИЧЕАКОЕ И МАТЕРИАЛЬНО-ТЕХНИЧЕСКОЕ ОБЕСПЕЧЕНИЕ </w:t>
      </w:r>
      <w:r w:rsidR="00E0141A">
        <w:rPr>
          <w:b/>
          <w:sz w:val="32"/>
          <w:szCs w:val="32"/>
        </w:rPr>
        <w:t>КУРСА</w:t>
      </w:r>
    </w:p>
    <w:p w:rsidR="00E0141A" w:rsidRPr="00283B8D" w:rsidRDefault="00E0141A" w:rsidP="008C447E">
      <w:pPr>
        <w:pStyle w:val="51"/>
        <w:shd w:val="clear" w:color="auto" w:fill="auto"/>
        <w:spacing w:after="0" w:line="240" w:lineRule="auto"/>
        <w:ind w:firstLine="700"/>
        <w:jc w:val="center"/>
        <w:rPr>
          <w:rStyle w:val="52"/>
          <w:rFonts w:eastAsiaTheme="minorEastAsia"/>
          <w:b/>
          <w:color w:val="000000"/>
          <w:sz w:val="32"/>
          <w:szCs w:val="32"/>
        </w:rPr>
      </w:pPr>
    </w:p>
    <w:p w:rsidR="001762C6" w:rsidRPr="00C83E6B" w:rsidRDefault="001762C6" w:rsidP="00C6575C">
      <w:pPr>
        <w:pStyle w:val="a5"/>
        <w:spacing w:line="360" w:lineRule="auto"/>
        <w:jc w:val="both"/>
        <w:rPr>
          <w:sz w:val="28"/>
          <w:szCs w:val="28"/>
        </w:rPr>
      </w:pPr>
    </w:p>
    <w:p w:rsidR="008D4E60" w:rsidRPr="00C6575C" w:rsidRDefault="0085594E" w:rsidP="00C6575C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ОГЭ 2019</w:t>
      </w:r>
      <w:r w:rsidR="008D4E60" w:rsidRPr="00C6575C">
        <w:rPr>
          <w:sz w:val="28"/>
          <w:szCs w:val="28"/>
        </w:rPr>
        <w:t>. Математика. 9 класс. Типовые тестовые задания (в новой форме) Ященко И.В., Шестаков С.А., Трепалин А.С., Семенов А.В., Захаров П.И.</w:t>
      </w:r>
      <w:r w:rsidR="00265CE0" w:rsidRPr="00C6575C">
        <w:rPr>
          <w:sz w:val="28"/>
          <w:szCs w:val="28"/>
        </w:rPr>
        <w:t>;</w:t>
      </w:r>
    </w:p>
    <w:p w:rsidR="00265CE0" w:rsidRPr="00C6575C" w:rsidRDefault="0085594E" w:rsidP="00C6575C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ОГЭ 2018</w:t>
      </w:r>
      <w:r w:rsidR="008D4E60" w:rsidRPr="00C6575C">
        <w:rPr>
          <w:sz w:val="28"/>
          <w:szCs w:val="28"/>
        </w:rPr>
        <w:t>. Математика. 9 класс. Типовые тестовые задания Ященко И.В., Шестаков С.А., Трепалин А.С., Семенов А.А., Захаров П.И.</w:t>
      </w:r>
      <w:r w:rsidR="00265CE0" w:rsidRPr="00C6575C">
        <w:rPr>
          <w:sz w:val="28"/>
          <w:szCs w:val="28"/>
        </w:rPr>
        <w:t>;</w:t>
      </w:r>
      <w:r w:rsidR="00D11759">
        <w:rPr>
          <w:sz w:val="28"/>
          <w:szCs w:val="28"/>
        </w:rPr>
        <w:t>3. ОГЭ</w:t>
      </w:r>
      <w:r w:rsidR="008D4E60" w:rsidRPr="00C6575C">
        <w:rPr>
          <w:sz w:val="28"/>
          <w:szCs w:val="28"/>
        </w:rPr>
        <w:t>. Математика. 9 класс. Тематические тренировочные задания. Рабочая тетрадь  Минаева С.С., Рослова Л.О</w:t>
      </w:r>
      <w:r w:rsidR="00265CE0" w:rsidRPr="00C6575C">
        <w:rPr>
          <w:sz w:val="28"/>
          <w:szCs w:val="28"/>
        </w:rPr>
        <w:t>;</w:t>
      </w:r>
      <w:r w:rsidR="008D4E60" w:rsidRPr="00C6575C">
        <w:rPr>
          <w:sz w:val="28"/>
          <w:szCs w:val="28"/>
        </w:rPr>
        <w:t>4. Мироши</w:t>
      </w:r>
      <w:r>
        <w:rPr>
          <w:sz w:val="28"/>
          <w:szCs w:val="28"/>
        </w:rPr>
        <w:t xml:space="preserve">н, Шевелева, </w:t>
      </w:r>
      <w:proofErr w:type="spellStart"/>
      <w:r>
        <w:rPr>
          <w:sz w:val="28"/>
          <w:szCs w:val="28"/>
        </w:rPr>
        <w:t>Корешкова</w:t>
      </w:r>
      <w:proofErr w:type="spellEnd"/>
      <w:r>
        <w:rPr>
          <w:sz w:val="28"/>
          <w:szCs w:val="28"/>
        </w:rPr>
        <w:t>: ОГЭ-2019</w:t>
      </w:r>
      <w:r w:rsidR="008D4E60" w:rsidRPr="00C6575C">
        <w:rPr>
          <w:sz w:val="28"/>
          <w:szCs w:val="28"/>
        </w:rPr>
        <w:t>. Математика. Тренировочные задания</w:t>
      </w:r>
      <w:r w:rsidR="00265CE0" w:rsidRPr="00C6575C">
        <w:rPr>
          <w:sz w:val="28"/>
          <w:szCs w:val="28"/>
        </w:rPr>
        <w:t xml:space="preserve">;5. Каспарова, </w:t>
      </w:r>
      <w:proofErr w:type="spellStart"/>
      <w:r w:rsidR="00265CE0" w:rsidRPr="00C6575C">
        <w:rPr>
          <w:sz w:val="28"/>
          <w:szCs w:val="28"/>
        </w:rPr>
        <w:t>Балаян</w:t>
      </w:r>
      <w:proofErr w:type="spellEnd"/>
      <w:r w:rsidR="00265CE0" w:rsidRPr="00C6575C">
        <w:rPr>
          <w:sz w:val="28"/>
          <w:szCs w:val="28"/>
        </w:rPr>
        <w:t>: Справочник по матем</w:t>
      </w:r>
      <w:r w:rsidR="00D11759">
        <w:rPr>
          <w:sz w:val="28"/>
          <w:szCs w:val="28"/>
        </w:rPr>
        <w:t>атике для подготовки к ГИА</w:t>
      </w:r>
      <w:r w:rsidR="00265CE0" w:rsidRPr="00C6575C">
        <w:rPr>
          <w:sz w:val="28"/>
          <w:szCs w:val="28"/>
        </w:rPr>
        <w:t>;</w:t>
      </w:r>
    </w:p>
    <w:p w:rsidR="00265CE0" w:rsidRDefault="00265CE0" w:rsidP="00C6575C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6. ГИА. 3000 задач с ответ</w:t>
      </w:r>
      <w:r w:rsidR="0056480F">
        <w:rPr>
          <w:sz w:val="28"/>
          <w:szCs w:val="28"/>
        </w:rPr>
        <w:t>ами по математике Семенов А.Я.,</w:t>
      </w:r>
      <w:r w:rsidRPr="00C6575C">
        <w:rPr>
          <w:sz w:val="28"/>
          <w:szCs w:val="28"/>
        </w:rPr>
        <w:t xml:space="preserve"> Ященко И.В.</w:t>
      </w:r>
    </w:p>
    <w:p w:rsidR="0056480F" w:rsidRDefault="0056480F" w:rsidP="00C6575C">
      <w:pPr>
        <w:pStyle w:val="a5"/>
        <w:spacing w:line="360" w:lineRule="auto"/>
        <w:jc w:val="both"/>
        <w:rPr>
          <w:sz w:val="28"/>
          <w:szCs w:val="28"/>
        </w:rPr>
      </w:pPr>
    </w:p>
    <w:p w:rsidR="00BB2241" w:rsidRPr="00FA3A18" w:rsidRDefault="00BB2241" w:rsidP="00BB2241">
      <w:pPr>
        <w:pStyle w:val="51"/>
        <w:shd w:val="clear" w:color="auto" w:fill="auto"/>
        <w:spacing w:after="0" w:line="240" w:lineRule="auto"/>
        <w:ind w:firstLine="700"/>
        <w:jc w:val="center"/>
        <w:rPr>
          <w:rStyle w:val="52"/>
          <w:b/>
          <w:color w:val="000000"/>
          <w:sz w:val="28"/>
          <w:szCs w:val="28"/>
        </w:rPr>
      </w:pPr>
      <w:r w:rsidRPr="00FA3A18">
        <w:rPr>
          <w:rStyle w:val="52"/>
          <w:b/>
          <w:color w:val="000000"/>
          <w:sz w:val="28"/>
          <w:szCs w:val="28"/>
        </w:rPr>
        <w:t>ИНФОРМАЦИОННЫЕ СРЕДСТВА.</w:t>
      </w:r>
    </w:p>
    <w:p w:rsidR="00BB2241" w:rsidRPr="00FA3A18" w:rsidRDefault="00BB2241" w:rsidP="00BB2241">
      <w:pPr>
        <w:pStyle w:val="51"/>
        <w:shd w:val="clear" w:color="auto" w:fill="auto"/>
        <w:spacing w:after="0" w:line="240" w:lineRule="auto"/>
        <w:ind w:hanging="284"/>
        <w:jc w:val="center"/>
        <w:rPr>
          <w:rStyle w:val="52"/>
          <w:b/>
          <w:color w:val="000000"/>
          <w:sz w:val="28"/>
          <w:szCs w:val="28"/>
          <w:u w:val="single"/>
        </w:rPr>
      </w:pPr>
    </w:p>
    <w:p w:rsidR="00BB2241" w:rsidRPr="00FA3A18" w:rsidRDefault="00BB2241" w:rsidP="00BB2241">
      <w:pPr>
        <w:pStyle w:val="51"/>
        <w:shd w:val="clear" w:color="auto" w:fill="auto"/>
        <w:spacing w:after="0" w:line="240" w:lineRule="auto"/>
        <w:ind w:firstLine="700"/>
        <w:jc w:val="center"/>
        <w:rPr>
          <w:b/>
          <w:sz w:val="28"/>
          <w:szCs w:val="28"/>
          <w:u w:val="single"/>
        </w:rPr>
      </w:pPr>
    </w:p>
    <w:p w:rsidR="00BB2241" w:rsidRPr="00FA3A18" w:rsidRDefault="00BB2241" w:rsidP="00BB2241">
      <w:pPr>
        <w:pStyle w:val="51"/>
        <w:numPr>
          <w:ilvl w:val="0"/>
          <w:numId w:val="6"/>
        </w:numPr>
        <w:shd w:val="clear" w:color="auto" w:fill="auto"/>
        <w:tabs>
          <w:tab w:val="left" w:pos="693"/>
        </w:tabs>
        <w:spacing w:after="0" w:line="240" w:lineRule="auto"/>
        <w:ind w:hanging="320"/>
        <w:jc w:val="both"/>
        <w:rPr>
          <w:sz w:val="28"/>
          <w:szCs w:val="28"/>
        </w:rPr>
      </w:pPr>
      <w:r w:rsidRPr="00FA3A18">
        <w:rPr>
          <w:rStyle w:val="5"/>
          <w:color w:val="000000"/>
          <w:sz w:val="28"/>
          <w:szCs w:val="28"/>
        </w:rPr>
        <w:t xml:space="preserve">Коллекция </w:t>
      </w:r>
      <w:proofErr w:type="spellStart"/>
      <w:r w:rsidRPr="00FA3A18">
        <w:rPr>
          <w:rStyle w:val="5"/>
          <w:color w:val="000000"/>
          <w:sz w:val="28"/>
          <w:szCs w:val="28"/>
        </w:rPr>
        <w:t>медиаресурсов</w:t>
      </w:r>
      <w:proofErr w:type="spellEnd"/>
      <w:r w:rsidRPr="00FA3A18">
        <w:rPr>
          <w:rStyle w:val="5"/>
          <w:color w:val="000000"/>
          <w:sz w:val="28"/>
          <w:szCs w:val="28"/>
        </w:rPr>
        <w:t>, электронные базы данных.</w:t>
      </w:r>
    </w:p>
    <w:p w:rsidR="00BB2241" w:rsidRPr="00FA3A18" w:rsidRDefault="00BB2241" w:rsidP="00BB2241">
      <w:pPr>
        <w:pStyle w:val="51"/>
        <w:numPr>
          <w:ilvl w:val="0"/>
          <w:numId w:val="6"/>
        </w:numPr>
        <w:shd w:val="clear" w:color="auto" w:fill="auto"/>
        <w:tabs>
          <w:tab w:val="left" w:pos="703"/>
        </w:tabs>
        <w:spacing w:after="0" w:line="240" w:lineRule="auto"/>
        <w:ind w:hanging="320"/>
        <w:jc w:val="both"/>
        <w:rPr>
          <w:rStyle w:val="5"/>
          <w:sz w:val="28"/>
          <w:szCs w:val="28"/>
        </w:rPr>
      </w:pPr>
      <w:r w:rsidRPr="00FA3A18">
        <w:rPr>
          <w:rStyle w:val="5"/>
          <w:color w:val="000000"/>
          <w:sz w:val="28"/>
          <w:szCs w:val="28"/>
        </w:rPr>
        <w:t>Интернет.</w:t>
      </w:r>
    </w:p>
    <w:p w:rsidR="00BB2241" w:rsidRPr="00FA3A18" w:rsidRDefault="00BB2241" w:rsidP="00BB2241">
      <w:pPr>
        <w:pStyle w:val="a9"/>
        <w:numPr>
          <w:ilvl w:val="0"/>
          <w:numId w:val="6"/>
        </w:numPr>
        <w:ind w:left="0" w:hanging="360"/>
        <w:rPr>
          <w:b/>
          <w:i/>
          <w:sz w:val="28"/>
          <w:szCs w:val="28"/>
        </w:rPr>
      </w:pPr>
      <w:r w:rsidRPr="00FA3A18">
        <w:rPr>
          <w:b/>
          <w:i/>
          <w:sz w:val="28"/>
          <w:szCs w:val="28"/>
        </w:rPr>
        <w:t>Интернет-ресурсы.</w:t>
      </w:r>
    </w:p>
    <w:p w:rsidR="00BB2241" w:rsidRPr="00FA3A18" w:rsidRDefault="00BB2241" w:rsidP="00BB2241">
      <w:pPr>
        <w:pStyle w:val="a9"/>
        <w:ind w:left="0"/>
        <w:jc w:val="both"/>
        <w:rPr>
          <w:iCs/>
          <w:sz w:val="28"/>
          <w:szCs w:val="28"/>
        </w:rPr>
      </w:pPr>
      <w:r w:rsidRPr="00FA3A18">
        <w:rPr>
          <w:sz w:val="28"/>
          <w:szCs w:val="28"/>
        </w:rPr>
        <w:t xml:space="preserve">В работе используются презентации, взятые с образовательных сайтов: </w:t>
      </w:r>
    </w:p>
    <w:p w:rsidR="00BB2241" w:rsidRPr="00FA3A18" w:rsidRDefault="004A10D5" w:rsidP="00BB2241">
      <w:pPr>
        <w:jc w:val="both"/>
        <w:rPr>
          <w:iCs/>
          <w:sz w:val="28"/>
          <w:szCs w:val="28"/>
        </w:rPr>
      </w:pPr>
      <w:hyperlink r:id="rId6" w:history="1">
        <w:r w:rsidR="00BB2241" w:rsidRPr="00FA3A18">
          <w:rPr>
            <w:rStyle w:val="ab"/>
            <w:iCs/>
            <w:sz w:val="28"/>
            <w:szCs w:val="28"/>
          </w:rPr>
          <w:t>http://urokimatematiki.ru</w:t>
        </w:r>
      </w:hyperlink>
    </w:p>
    <w:p w:rsidR="00BB2241" w:rsidRPr="00FA3A18" w:rsidRDefault="004A10D5" w:rsidP="00BB2241">
      <w:pPr>
        <w:jc w:val="both"/>
        <w:rPr>
          <w:iCs/>
          <w:sz w:val="28"/>
          <w:szCs w:val="28"/>
        </w:rPr>
      </w:pPr>
      <w:hyperlink r:id="rId7" w:history="1">
        <w:r w:rsidR="00BB2241" w:rsidRPr="00FA3A18">
          <w:rPr>
            <w:rStyle w:val="ab"/>
            <w:iCs/>
            <w:sz w:val="28"/>
            <w:szCs w:val="28"/>
          </w:rPr>
          <w:t>http://intergu.ru/</w:t>
        </w:r>
      </w:hyperlink>
    </w:p>
    <w:p w:rsidR="00BB2241" w:rsidRPr="00FA3A18" w:rsidRDefault="004A10D5" w:rsidP="00BB2241">
      <w:pPr>
        <w:jc w:val="both"/>
        <w:rPr>
          <w:iCs/>
          <w:sz w:val="28"/>
          <w:szCs w:val="28"/>
        </w:rPr>
      </w:pPr>
      <w:hyperlink r:id="rId8" w:history="1">
        <w:r w:rsidR="00BB2241" w:rsidRPr="00FA3A18">
          <w:rPr>
            <w:rStyle w:val="ab"/>
            <w:iCs/>
            <w:sz w:val="28"/>
            <w:szCs w:val="28"/>
          </w:rPr>
          <w:t>http://www.openclass.ru/</w:t>
        </w:r>
      </w:hyperlink>
    </w:p>
    <w:p w:rsidR="00BB2241" w:rsidRPr="00FA3A18" w:rsidRDefault="004A10D5" w:rsidP="00BB2241">
      <w:pPr>
        <w:jc w:val="both"/>
        <w:rPr>
          <w:iCs/>
          <w:sz w:val="28"/>
          <w:szCs w:val="28"/>
        </w:rPr>
      </w:pPr>
      <w:hyperlink r:id="rId9" w:history="1">
        <w:r w:rsidR="00BB2241" w:rsidRPr="00FA3A18">
          <w:rPr>
            <w:rStyle w:val="ab"/>
            <w:iCs/>
            <w:sz w:val="28"/>
            <w:szCs w:val="28"/>
            <w:lang w:val="en-US"/>
          </w:rPr>
          <w:t>http</w:t>
        </w:r>
        <w:r w:rsidR="00BB2241" w:rsidRPr="00FA3A18">
          <w:rPr>
            <w:rStyle w:val="ab"/>
            <w:iCs/>
            <w:sz w:val="28"/>
            <w:szCs w:val="28"/>
          </w:rPr>
          <w:t>://</w:t>
        </w:r>
        <w:r w:rsidR="00BB2241" w:rsidRPr="00FA3A18">
          <w:rPr>
            <w:rStyle w:val="ab"/>
            <w:iCs/>
            <w:sz w:val="28"/>
            <w:szCs w:val="28"/>
            <w:lang w:val="en-US"/>
          </w:rPr>
          <w:t>festival</w:t>
        </w:r>
        <w:r w:rsidR="00BB2241" w:rsidRPr="00FA3A18">
          <w:rPr>
            <w:rStyle w:val="ab"/>
            <w:iCs/>
            <w:sz w:val="28"/>
            <w:szCs w:val="28"/>
          </w:rPr>
          <w:t>.1</w:t>
        </w:r>
        <w:proofErr w:type="spellStart"/>
        <w:r w:rsidR="00BB2241" w:rsidRPr="00FA3A18">
          <w:rPr>
            <w:rStyle w:val="ab"/>
            <w:iCs/>
            <w:sz w:val="28"/>
            <w:szCs w:val="28"/>
            <w:lang w:val="en-US"/>
          </w:rPr>
          <w:t>september</w:t>
        </w:r>
        <w:proofErr w:type="spellEnd"/>
        <w:r w:rsidR="00BB2241" w:rsidRPr="00FA3A18">
          <w:rPr>
            <w:rStyle w:val="ab"/>
            <w:iCs/>
            <w:sz w:val="28"/>
            <w:szCs w:val="28"/>
          </w:rPr>
          <w:t>.</w:t>
        </w:r>
        <w:proofErr w:type="spellStart"/>
        <w:r w:rsidR="00BB2241" w:rsidRPr="00FA3A18">
          <w:rPr>
            <w:rStyle w:val="ab"/>
            <w:iCs/>
            <w:sz w:val="28"/>
            <w:szCs w:val="28"/>
            <w:lang w:val="en-US"/>
          </w:rPr>
          <w:t>ru</w:t>
        </w:r>
        <w:proofErr w:type="spellEnd"/>
        <w:r w:rsidR="00BB2241" w:rsidRPr="00FA3A18">
          <w:rPr>
            <w:rStyle w:val="ab"/>
            <w:iCs/>
            <w:sz w:val="28"/>
            <w:szCs w:val="28"/>
          </w:rPr>
          <w:t>/</w:t>
        </w:r>
        <w:r w:rsidR="00BB2241" w:rsidRPr="00FA3A18">
          <w:rPr>
            <w:rStyle w:val="ab"/>
            <w:iCs/>
            <w:sz w:val="28"/>
            <w:szCs w:val="28"/>
            <w:lang w:val="en-US"/>
          </w:rPr>
          <w:t>articles</w:t>
        </w:r>
        <w:r w:rsidR="00BB2241" w:rsidRPr="00FA3A18">
          <w:rPr>
            <w:rStyle w:val="ab"/>
            <w:iCs/>
            <w:sz w:val="28"/>
            <w:szCs w:val="28"/>
          </w:rPr>
          <w:t>/</w:t>
        </w:r>
        <w:r w:rsidR="00BB2241" w:rsidRPr="00FA3A18">
          <w:rPr>
            <w:rStyle w:val="ab"/>
            <w:iCs/>
            <w:sz w:val="28"/>
            <w:szCs w:val="28"/>
            <w:lang w:val="en-US"/>
          </w:rPr>
          <w:t>subjects</w:t>
        </w:r>
        <w:r w:rsidR="00BB2241" w:rsidRPr="00FA3A18">
          <w:rPr>
            <w:rStyle w:val="ab"/>
            <w:iCs/>
            <w:sz w:val="28"/>
            <w:szCs w:val="28"/>
          </w:rPr>
          <w:t>/1</w:t>
        </w:r>
      </w:hyperlink>
    </w:p>
    <w:p w:rsidR="00BB2241" w:rsidRPr="00FA3A18" w:rsidRDefault="004A10D5" w:rsidP="00BB2241">
      <w:pPr>
        <w:jc w:val="both"/>
        <w:rPr>
          <w:iCs/>
          <w:sz w:val="28"/>
          <w:szCs w:val="28"/>
        </w:rPr>
      </w:pPr>
      <w:hyperlink r:id="rId10" w:history="1">
        <w:r w:rsidR="00BB2241" w:rsidRPr="00FA3A18">
          <w:rPr>
            <w:rStyle w:val="ab"/>
            <w:iCs/>
            <w:sz w:val="28"/>
            <w:szCs w:val="28"/>
            <w:lang w:val="en-US"/>
          </w:rPr>
          <w:t>http</w:t>
        </w:r>
        <w:r w:rsidR="00BB2241" w:rsidRPr="00FA3A18">
          <w:rPr>
            <w:rStyle w:val="ab"/>
            <w:iCs/>
            <w:sz w:val="28"/>
            <w:szCs w:val="28"/>
          </w:rPr>
          <w:t>://</w:t>
        </w:r>
        <w:r w:rsidR="00BB2241" w:rsidRPr="00FA3A18">
          <w:rPr>
            <w:rStyle w:val="ab"/>
            <w:iCs/>
            <w:sz w:val="28"/>
            <w:szCs w:val="28"/>
            <w:lang w:val="en-US"/>
          </w:rPr>
          <w:t>www</w:t>
        </w:r>
        <w:r w:rsidR="00BB2241" w:rsidRPr="00FA3A18">
          <w:rPr>
            <w:rStyle w:val="ab"/>
            <w:iCs/>
            <w:sz w:val="28"/>
            <w:szCs w:val="28"/>
          </w:rPr>
          <w:t>.</w:t>
        </w:r>
        <w:proofErr w:type="spellStart"/>
        <w:r w:rsidR="00BB2241" w:rsidRPr="00FA3A18">
          <w:rPr>
            <w:rStyle w:val="ab"/>
            <w:iCs/>
            <w:sz w:val="28"/>
            <w:szCs w:val="28"/>
            <w:lang w:val="en-US"/>
          </w:rPr>
          <w:t>uchportal</w:t>
        </w:r>
        <w:proofErr w:type="spellEnd"/>
        <w:r w:rsidR="00BB2241" w:rsidRPr="00FA3A18">
          <w:rPr>
            <w:rStyle w:val="ab"/>
            <w:iCs/>
            <w:sz w:val="28"/>
            <w:szCs w:val="28"/>
          </w:rPr>
          <w:t>.</w:t>
        </w:r>
        <w:proofErr w:type="spellStart"/>
        <w:r w:rsidR="00BB2241" w:rsidRPr="00FA3A18">
          <w:rPr>
            <w:rStyle w:val="ab"/>
            <w:iCs/>
            <w:sz w:val="28"/>
            <w:szCs w:val="28"/>
            <w:lang w:val="en-US"/>
          </w:rPr>
          <w:t>ru</w:t>
        </w:r>
        <w:proofErr w:type="spellEnd"/>
        <w:r w:rsidR="00BB2241" w:rsidRPr="00FA3A18">
          <w:rPr>
            <w:rStyle w:val="ab"/>
            <w:iCs/>
            <w:sz w:val="28"/>
            <w:szCs w:val="28"/>
          </w:rPr>
          <w:t>/</w:t>
        </w:r>
        <w:r w:rsidR="00BB2241" w:rsidRPr="00FA3A18">
          <w:rPr>
            <w:rStyle w:val="ab"/>
            <w:iCs/>
            <w:sz w:val="28"/>
            <w:szCs w:val="28"/>
            <w:lang w:val="en-US"/>
          </w:rPr>
          <w:t>load</w:t>
        </w:r>
        <w:r w:rsidR="00BB2241" w:rsidRPr="00FA3A18">
          <w:rPr>
            <w:rStyle w:val="ab"/>
            <w:iCs/>
            <w:sz w:val="28"/>
            <w:szCs w:val="28"/>
          </w:rPr>
          <w:t>/23</w:t>
        </w:r>
      </w:hyperlink>
    </w:p>
    <w:p w:rsidR="00BB2241" w:rsidRPr="00FA3A18" w:rsidRDefault="004A10D5" w:rsidP="00BB2241">
      <w:pPr>
        <w:jc w:val="both"/>
        <w:rPr>
          <w:iCs/>
          <w:sz w:val="28"/>
          <w:szCs w:val="28"/>
        </w:rPr>
      </w:pPr>
      <w:hyperlink r:id="rId11" w:history="1">
        <w:r w:rsidR="00BB2241" w:rsidRPr="00FA3A18">
          <w:rPr>
            <w:rStyle w:val="ab"/>
            <w:iCs/>
            <w:sz w:val="28"/>
            <w:szCs w:val="28"/>
            <w:lang w:val="en-US"/>
          </w:rPr>
          <w:t>http</w:t>
        </w:r>
        <w:r w:rsidR="00BB2241" w:rsidRPr="00FA3A18">
          <w:rPr>
            <w:rStyle w:val="ab"/>
            <w:iCs/>
            <w:sz w:val="28"/>
            <w:szCs w:val="28"/>
          </w:rPr>
          <w:t>://</w:t>
        </w:r>
        <w:proofErr w:type="spellStart"/>
        <w:r w:rsidR="00BB2241" w:rsidRPr="00FA3A18">
          <w:rPr>
            <w:rStyle w:val="ab"/>
            <w:iCs/>
            <w:sz w:val="28"/>
            <w:szCs w:val="28"/>
            <w:lang w:val="en-US"/>
          </w:rPr>
          <w:t>easyen</w:t>
        </w:r>
        <w:proofErr w:type="spellEnd"/>
        <w:r w:rsidR="00BB2241" w:rsidRPr="00FA3A18">
          <w:rPr>
            <w:rStyle w:val="ab"/>
            <w:iCs/>
            <w:sz w:val="28"/>
            <w:szCs w:val="28"/>
          </w:rPr>
          <w:t>.</w:t>
        </w:r>
        <w:proofErr w:type="spellStart"/>
        <w:r w:rsidR="00BB2241" w:rsidRPr="00FA3A18">
          <w:rPr>
            <w:rStyle w:val="ab"/>
            <w:iCs/>
            <w:sz w:val="28"/>
            <w:szCs w:val="28"/>
            <w:lang w:val="en-US"/>
          </w:rPr>
          <w:t>ru</w:t>
        </w:r>
        <w:proofErr w:type="spellEnd"/>
        <w:r w:rsidR="00BB2241" w:rsidRPr="00FA3A18">
          <w:rPr>
            <w:rStyle w:val="ab"/>
            <w:iCs/>
            <w:sz w:val="28"/>
            <w:szCs w:val="28"/>
          </w:rPr>
          <w:t>/</w:t>
        </w:r>
      </w:hyperlink>
    </w:p>
    <w:p w:rsidR="00BB2241" w:rsidRPr="00FA3A18" w:rsidRDefault="004A10D5" w:rsidP="00BB2241">
      <w:pPr>
        <w:jc w:val="both"/>
        <w:rPr>
          <w:iCs/>
          <w:sz w:val="28"/>
          <w:szCs w:val="28"/>
        </w:rPr>
      </w:pPr>
      <w:hyperlink r:id="rId12" w:history="1">
        <w:r w:rsidR="00BB2241" w:rsidRPr="00FA3A18">
          <w:rPr>
            <w:rStyle w:val="ab"/>
            <w:iCs/>
            <w:sz w:val="28"/>
            <w:szCs w:val="28"/>
            <w:lang w:val="en-US"/>
          </w:rPr>
          <w:t>http</w:t>
        </w:r>
        <w:r w:rsidR="00BB2241" w:rsidRPr="00FA3A18">
          <w:rPr>
            <w:rStyle w:val="ab"/>
            <w:iCs/>
            <w:sz w:val="28"/>
            <w:szCs w:val="28"/>
          </w:rPr>
          <w:t>://</w:t>
        </w:r>
        <w:proofErr w:type="spellStart"/>
        <w:r w:rsidR="00BB2241" w:rsidRPr="00FA3A18">
          <w:rPr>
            <w:rStyle w:val="ab"/>
            <w:iCs/>
            <w:sz w:val="28"/>
            <w:szCs w:val="28"/>
            <w:lang w:val="en-US"/>
          </w:rPr>
          <w:t>karmanform</w:t>
        </w:r>
        <w:proofErr w:type="spellEnd"/>
        <w:r w:rsidR="00BB2241" w:rsidRPr="00FA3A18">
          <w:rPr>
            <w:rStyle w:val="ab"/>
            <w:iCs/>
            <w:sz w:val="28"/>
            <w:szCs w:val="28"/>
          </w:rPr>
          <w:t>.</w:t>
        </w:r>
        <w:proofErr w:type="spellStart"/>
        <w:r w:rsidR="00BB2241" w:rsidRPr="00FA3A18">
          <w:rPr>
            <w:rStyle w:val="ab"/>
            <w:iCs/>
            <w:sz w:val="28"/>
            <w:szCs w:val="28"/>
            <w:lang w:val="en-US"/>
          </w:rPr>
          <w:t>ucoz</w:t>
        </w:r>
        <w:proofErr w:type="spellEnd"/>
        <w:r w:rsidR="00BB2241" w:rsidRPr="00FA3A18">
          <w:rPr>
            <w:rStyle w:val="ab"/>
            <w:iCs/>
            <w:sz w:val="28"/>
            <w:szCs w:val="28"/>
          </w:rPr>
          <w:t>.</w:t>
        </w:r>
        <w:proofErr w:type="spellStart"/>
        <w:r w:rsidR="00BB2241" w:rsidRPr="00FA3A18">
          <w:rPr>
            <w:rStyle w:val="ab"/>
            <w:iCs/>
            <w:sz w:val="28"/>
            <w:szCs w:val="28"/>
            <w:lang w:val="en-US"/>
          </w:rPr>
          <w:t>ru</w:t>
        </w:r>
        <w:proofErr w:type="spellEnd"/>
      </w:hyperlink>
    </w:p>
    <w:p w:rsidR="00BB2241" w:rsidRPr="00FA3A18" w:rsidRDefault="004A10D5" w:rsidP="00BB2241">
      <w:pPr>
        <w:jc w:val="both"/>
        <w:rPr>
          <w:iCs/>
          <w:sz w:val="28"/>
          <w:szCs w:val="28"/>
        </w:rPr>
      </w:pPr>
      <w:hyperlink r:id="rId13" w:history="1">
        <w:r w:rsidR="00BB2241" w:rsidRPr="00FA3A18">
          <w:rPr>
            <w:rStyle w:val="ab"/>
            <w:iCs/>
            <w:sz w:val="28"/>
            <w:szCs w:val="28"/>
          </w:rPr>
          <w:t>http://polyakova.ucoz.ru/</w:t>
        </w:r>
      </w:hyperlink>
    </w:p>
    <w:p w:rsidR="00BB2241" w:rsidRDefault="004A10D5" w:rsidP="00BB2241">
      <w:pPr>
        <w:jc w:val="both"/>
        <w:rPr>
          <w:rStyle w:val="ab"/>
          <w:iCs/>
          <w:sz w:val="28"/>
          <w:szCs w:val="28"/>
        </w:rPr>
      </w:pPr>
      <w:hyperlink r:id="rId14" w:history="1">
        <w:r w:rsidR="00BB2241" w:rsidRPr="00FA3A18">
          <w:rPr>
            <w:rStyle w:val="ab"/>
            <w:iCs/>
            <w:sz w:val="28"/>
            <w:szCs w:val="28"/>
          </w:rPr>
          <w:t>http://le-savchen.ucoz.ru/</w:t>
        </w:r>
      </w:hyperlink>
    </w:p>
    <w:p w:rsidR="0056480F" w:rsidRDefault="004A10D5" w:rsidP="00BB2241">
      <w:pPr>
        <w:jc w:val="both"/>
        <w:rPr>
          <w:iCs/>
          <w:sz w:val="28"/>
          <w:szCs w:val="28"/>
        </w:rPr>
      </w:pPr>
      <w:hyperlink r:id="rId15" w:history="1">
        <w:r w:rsidR="0056480F" w:rsidRPr="0056480F">
          <w:rPr>
            <w:rStyle w:val="ab"/>
            <w:iCs/>
            <w:sz w:val="28"/>
            <w:szCs w:val="28"/>
            <w:lang w:val="en-US"/>
          </w:rPr>
          <w:t>http</w:t>
        </w:r>
        <w:r w:rsidR="0056480F" w:rsidRPr="00D431A2">
          <w:rPr>
            <w:rStyle w:val="ab"/>
            <w:iCs/>
            <w:sz w:val="28"/>
            <w:szCs w:val="28"/>
          </w:rPr>
          <w:t>://</w:t>
        </w:r>
        <w:proofErr w:type="spellStart"/>
        <w:r w:rsidR="0056480F" w:rsidRPr="0056480F">
          <w:rPr>
            <w:rStyle w:val="ab"/>
            <w:iCs/>
            <w:sz w:val="28"/>
            <w:szCs w:val="28"/>
            <w:lang w:val="en-US"/>
          </w:rPr>
          <w:t>reshuege</w:t>
        </w:r>
        <w:proofErr w:type="spellEnd"/>
        <w:r w:rsidR="0056480F" w:rsidRPr="00D431A2">
          <w:rPr>
            <w:rStyle w:val="ab"/>
            <w:iCs/>
            <w:sz w:val="28"/>
            <w:szCs w:val="28"/>
          </w:rPr>
          <w:t>.</w:t>
        </w:r>
        <w:proofErr w:type="spellStart"/>
        <w:r w:rsidR="0056480F" w:rsidRPr="0056480F">
          <w:rPr>
            <w:rStyle w:val="ab"/>
            <w:iCs/>
            <w:sz w:val="28"/>
            <w:szCs w:val="28"/>
            <w:lang w:val="en-US"/>
          </w:rPr>
          <w:t>ru</w:t>
        </w:r>
        <w:proofErr w:type="spellEnd"/>
        <w:r w:rsidR="0056480F" w:rsidRPr="00D431A2">
          <w:rPr>
            <w:rStyle w:val="ab"/>
            <w:iCs/>
            <w:sz w:val="28"/>
            <w:szCs w:val="28"/>
          </w:rPr>
          <w:t>/</w:t>
        </w:r>
      </w:hyperlink>
    </w:p>
    <w:p w:rsidR="0056480F" w:rsidRPr="0056480F" w:rsidRDefault="004A10D5" w:rsidP="0056480F">
      <w:pPr>
        <w:jc w:val="both"/>
        <w:rPr>
          <w:iCs/>
          <w:sz w:val="28"/>
          <w:szCs w:val="28"/>
        </w:rPr>
      </w:pPr>
      <w:hyperlink r:id="rId16" w:history="1">
        <w:r w:rsidR="0056480F" w:rsidRPr="0056480F">
          <w:rPr>
            <w:rStyle w:val="ab"/>
            <w:iCs/>
            <w:sz w:val="28"/>
            <w:szCs w:val="28"/>
            <w:lang w:val="en-US"/>
          </w:rPr>
          <w:t>http</w:t>
        </w:r>
        <w:r w:rsidR="0056480F" w:rsidRPr="00D431A2">
          <w:rPr>
            <w:rStyle w:val="ab"/>
            <w:iCs/>
            <w:sz w:val="28"/>
            <w:szCs w:val="28"/>
          </w:rPr>
          <w:t>://</w:t>
        </w:r>
        <w:r w:rsidR="0056480F" w:rsidRPr="0056480F">
          <w:rPr>
            <w:rStyle w:val="ab"/>
            <w:iCs/>
            <w:sz w:val="28"/>
            <w:szCs w:val="28"/>
            <w:lang w:val="en-US"/>
          </w:rPr>
          <w:t>www</w:t>
        </w:r>
        <w:r w:rsidR="0056480F" w:rsidRPr="00D431A2">
          <w:rPr>
            <w:rStyle w:val="ab"/>
            <w:iCs/>
            <w:sz w:val="28"/>
            <w:szCs w:val="28"/>
          </w:rPr>
          <w:t>.</w:t>
        </w:r>
        <w:proofErr w:type="spellStart"/>
        <w:r w:rsidR="0056480F" w:rsidRPr="0056480F">
          <w:rPr>
            <w:rStyle w:val="ab"/>
            <w:iCs/>
            <w:sz w:val="28"/>
            <w:szCs w:val="28"/>
            <w:lang w:val="en-US"/>
          </w:rPr>
          <w:t>ctege</w:t>
        </w:r>
        <w:proofErr w:type="spellEnd"/>
        <w:r w:rsidR="0056480F" w:rsidRPr="00D431A2">
          <w:rPr>
            <w:rStyle w:val="ab"/>
            <w:iCs/>
            <w:sz w:val="28"/>
            <w:szCs w:val="28"/>
          </w:rPr>
          <w:t>.</w:t>
        </w:r>
        <w:r w:rsidR="0056480F" w:rsidRPr="0056480F">
          <w:rPr>
            <w:rStyle w:val="ab"/>
            <w:iCs/>
            <w:sz w:val="28"/>
            <w:szCs w:val="28"/>
            <w:lang w:val="en-US"/>
          </w:rPr>
          <w:t>info</w:t>
        </w:r>
        <w:r w:rsidR="0056480F" w:rsidRPr="00D431A2">
          <w:rPr>
            <w:rStyle w:val="ab"/>
            <w:iCs/>
            <w:sz w:val="28"/>
            <w:szCs w:val="28"/>
          </w:rPr>
          <w:t>/</w:t>
        </w:r>
      </w:hyperlink>
    </w:p>
    <w:p w:rsidR="00BB2241" w:rsidRPr="00FA3A18" w:rsidRDefault="00BB2241" w:rsidP="00BB2241">
      <w:pPr>
        <w:pStyle w:val="510"/>
        <w:shd w:val="clear" w:color="auto" w:fill="auto"/>
        <w:tabs>
          <w:tab w:val="left" w:leader="underscore" w:pos="269"/>
        </w:tabs>
        <w:spacing w:before="0" w:after="0" w:line="240" w:lineRule="auto"/>
        <w:jc w:val="center"/>
        <w:rPr>
          <w:rStyle w:val="50"/>
          <w:sz w:val="28"/>
          <w:szCs w:val="28"/>
        </w:rPr>
      </w:pPr>
      <w:r w:rsidRPr="00FA3A18">
        <w:rPr>
          <w:rStyle w:val="56"/>
          <w:b/>
          <w:sz w:val="28"/>
          <w:szCs w:val="28"/>
        </w:rPr>
        <w:t>ТЕХНИЧЕСКИЕ СРЕДСТВА ОБУЧЕНИЯ.</w:t>
      </w:r>
    </w:p>
    <w:p w:rsidR="00BB2241" w:rsidRPr="00FA3A18" w:rsidRDefault="00BB2241" w:rsidP="00BB2241">
      <w:pPr>
        <w:pStyle w:val="510"/>
        <w:shd w:val="clear" w:color="auto" w:fill="auto"/>
        <w:tabs>
          <w:tab w:val="left" w:leader="underscore" w:pos="269"/>
        </w:tabs>
        <w:spacing w:before="0" w:after="0" w:line="240" w:lineRule="auto"/>
        <w:jc w:val="center"/>
        <w:rPr>
          <w:rStyle w:val="50"/>
          <w:sz w:val="28"/>
          <w:szCs w:val="28"/>
        </w:rPr>
      </w:pPr>
    </w:p>
    <w:p w:rsidR="00BB2241" w:rsidRPr="00FA3A18" w:rsidRDefault="00BB2241" w:rsidP="00BB2241">
      <w:pPr>
        <w:pStyle w:val="510"/>
        <w:numPr>
          <w:ilvl w:val="0"/>
          <w:numId w:val="8"/>
        </w:numPr>
        <w:shd w:val="clear" w:color="auto" w:fill="auto"/>
        <w:tabs>
          <w:tab w:val="left" w:leader="underscore" w:pos="269"/>
        </w:tabs>
        <w:spacing w:before="0" w:after="0" w:line="240" w:lineRule="auto"/>
        <w:rPr>
          <w:sz w:val="28"/>
          <w:szCs w:val="28"/>
        </w:rPr>
      </w:pPr>
      <w:r w:rsidRPr="00FA3A18">
        <w:rPr>
          <w:rStyle w:val="50"/>
          <w:sz w:val="28"/>
          <w:szCs w:val="28"/>
        </w:rPr>
        <w:t>Компьютер.</w:t>
      </w:r>
    </w:p>
    <w:p w:rsidR="00BB2241" w:rsidRPr="00FA3A18" w:rsidRDefault="00BB2241" w:rsidP="00BB2241">
      <w:pPr>
        <w:pStyle w:val="51"/>
        <w:numPr>
          <w:ilvl w:val="0"/>
          <w:numId w:val="8"/>
        </w:numPr>
        <w:shd w:val="clear" w:color="auto" w:fill="auto"/>
        <w:tabs>
          <w:tab w:val="left" w:pos="718"/>
        </w:tabs>
        <w:spacing w:after="0" w:line="240" w:lineRule="auto"/>
        <w:jc w:val="both"/>
        <w:rPr>
          <w:sz w:val="28"/>
          <w:szCs w:val="28"/>
        </w:rPr>
      </w:pPr>
      <w:proofErr w:type="spellStart"/>
      <w:r w:rsidRPr="00FA3A18">
        <w:rPr>
          <w:rStyle w:val="50"/>
          <w:sz w:val="28"/>
          <w:szCs w:val="28"/>
        </w:rPr>
        <w:t>Мультимедиапроектор</w:t>
      </w:r>
      <w:proofErr w:type="spellEnd"/>
      <w:r w:rsidRPr="00FA3A18">
        <w:rPr>
          <w:rStyle w:val="50"/>
          <w:sz w:val="28"/>
          <w:szCs w:val="28"/>
        </w:rPr>
        <w:t>.</w:t>
      </w:r>
    </w:p>
    <w:p w:rsidR="00BB2241" w:rsidRPr="00FA3A18" w:rsidRDefault="00BB2241" w:rsidP="00BB2241">
      <w:pPr>
        <w:pStyle w:val="51"/>
        <w:numPr>
          <w:ilvl w:val="0"/>
          <w:numId w:val="8"/>
        </w:numPr>
        <w:shd w:val="clear" w:color="auto" w:fill="auto"/>
        <w:tabs>
          <w:tab w:val="left" w:pos="723"/>
        </w:tabs>
        <w:spacing w:after="0" w:line="240" w:lineRule="auto"/>
        <w:jc w:val="both"/>
        <w:rPr>
          <w:sz w:val="28"/>
          <w:szCs w:val="28"/>
        </w:rPr>
      </w:pPr>
      <w:r w:rsidRPr="00FA3A18">
        <w:rPr>
          <w:rStyle w:val="50"/>
          <w:sz w:val="28"/>
          <w:szCs w:val="28"/>
        </w:rPr>
        <w:t>Экран (на штативе или навесной).</w:t>
      </w:r>
    </w:p>
    <w:p w:rsidR="00BB2241" w:rsidRPr="00ED667B" w:rsidRDefault="00BB2241" w:rsidP="0085594E">
      <w:pPr>
        <w:pStyle w:val="51"/>
        <w:shd w:val="clear" w:color="auto" w:fill="auto"/>
        <w:tabs>
          <w:tab w:val="left" w:pos="723"/>
        </w:tabs>
        <w:spacing w:after="0" w:line="240" w:lineRule="auto"/>
        <w:ind w:left="720" w:firstLine="0"/>
        <w:rPr>
          <w:rStyle w:val="50"/>
          <w:color w:val="auto"/>
          <w:shd w:val="clear" w:color="auto" w:fill="auto"/>
        </w:rPr>
      </w:pPr>
    </w:p>
    <w:p w:rsidR="00ED667B" w:rsidRPr="00C83E6B" w:rsidRDefault="00ED667B" w:rsidP="00E0141A">
      <w:pPr>
        <w:pStyle w:val="51"/>
        <w:shd w:val="clear" w:color="auto" w:fill="auto"/>
        <w:tabs>
          <w:tab w:val="left" w:pos="723"/>
        </w:tabs>
        <w:spacing w:after="0" w:line="240" w:lineRule="auto"/>
        <w:ind w:left="720" w:firstLine="0"/>
        <w:rPr>
          <w:rStyle w:val="50"/>
          <w:color w:val="auto"/>
          <w:shd w:val="clear" w:color="auto" w:fill="auto"/>
        </w:rPr>
      </w:pPr>
    </w:p>
    <w:p w:rsidR="00C83E6B" w:rsidRDefault="00C83E6B" w:rsidP="00C83E6B">
      <w:pPr>
        <w:pStyle w:val="51"/>
        <w:shd w:val="clear" w:color="auto" w:fill="auto"/>
        <w:tabs>
          <w:tab w:val="left" w:pos="723"/>
        </w:tabs>
        <w:spacing w:after="0" w:line="240" w:lineRule="auto"/>
        <w:ind w:left="720" w:firstLine="0"/>
      </w:pPr>
    </w:p>
    <w:p w:rsidR="00605000" w:rsidRPr="00E0141A" w:rsidRDefault="00E0141A" w:rsidP="00605000">
      <w:pPr>
        <w:pStyle w:val="a9"/>
        <w:spacing w:line="360" w:lineRule="auto"/>
        <w:jc w:val="both"/>
        <w:rPr>
          <w:b/>
          <w:sz w:val="32"/>
          <w:szCs w:val="32"/>
          <w:lang w:eastAsia="en-US" w:bidi="en-US"/>
        </w:rPr>
      </w:pPr>
      <w:r w:rsidRPr="00E0141A">
        <w:rPr>
          <w:b/>
          <w:sz w:val="32"/>
          <w:szCs w:val="32"/>
          <w:lang w:eastAsia="en-US" w:bidi="en-US"/>
        </w:rPr>
        <w:t xml:space="preserve">                            </w:t>
      </w:r>
      <w:r w:rsidR="00605000" w:rsidRPr="00E0141A">
        <w:rPr>
          <w:b/>
          <w:sz w:val="32"/>
          <w:szCs w:val="32"/>
          <w:lang w:val="en-US" w:eastAsia="en-US" w:bidi="en-US"/>
        </w:rPr>
        <w:t>VIII</w:t>
      </w:r>
      <w:r w:rsidR="00605000" w:rsidRPr="00057B39">
        <w:rPr>
          <w:b/>
          <w:sz w:val="32"/>
          <w:szCs w:val="32"/>
          <w:lang w:eastAsia="en-US" w:bidi="en-US"/>
        </w:rPr>
        <w:t xml:space="preserve">. </w:t>
      </w:r>
      <w:r w:rsidR="00605000" w:rsidRPr="00E0141A">
        <w:rPr>
          <w:b/>
          <w:sz w:val="32"/>
          <w:szCs w:val="32"/>
          <w:lang w:eastAsia="en-US" w:bidi="en-US"/>
        </w:rPr>
        <w:t>ПЛАНИРУЕМЫЕ  РЕЗУЛЬТАТЫ</w:t>
      </w:r>
      <w:r w:rsidR="003521F7" w:rsidRPr="00E0141A">
        <w:rPr>
          <w:b/>
          <w:sz w:val="32"/>
          <w:szCs w:val="32"/>
          <w:lang w:eastAsia="en-US" w:bidi="en-US"/>
        </w:rPr>
        <w:t xml:space="preserve"> ИЗУЧЕНИЯ КУРСА</w:t>
      </w:r>
    </w:p>
    <w:p w:rsidR="00E0141A" w:rsidRPr="00E0141A" w:rsidRDefault="00E0141A" w:rsidP="00E0141A">
      <w:pPr>
        <w:pStyle w:val="a5"/>
        <w:spacing w:line="360" w:lineRule="auto"/>
        <w:jc w:val="both"/>
        <w:rPr>
          <w:sz w:val="28"/>
          <w:szCs w:val="28"/>
          <w:u w:val="single"/>
        </w:rPr>
      </w:pPr>
      <w:r w:rsidRPr="00E0141A">
        <w:rPr>
          <w:sz w:val="28"/>
          <w:szCs w:val="28"/>
          <w:u w:val="single"/>
        </w:rPr>
        <w:t xml:space="preserve">Требования к уровню подготовки обучающихся 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  <w:u w:val="single"/>
        </w:rPr>
      </w:pP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b/>
          <w:sz w:val="28"/>
          <w:szCs w:val="28"/>
        </w:rPr>
        <w:t>должны знать</w:t>
      </w:r>
      <w:r w:rsidRPr="00C6575C">
        <w:rPr>
          <w:sz w:val="28"/>
          <w:szCs w:val="28"/>
        </w:rPr>
        <w:t>: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числа и вычисления;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алгебраические выражения;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уравнения и неравенства;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числовые последовательности;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функции;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координаты на прямой и плоскости;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геометрические фигуры и их свойства. Измерения геометрических величин;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статистика и теория вероятностей.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b/>
          <w:sz w:val="28"/>
          <w:szCs w:val="28"/>
        </w:rPr>
      </w:pPr>
      <w:r w:rsidRPr="00C6575C">
        <w:rPr>
          <w:b/>
          <w:sz w:val="28"/>
          <w:szCs w:val="28"/>
        </w:rPr>
        <w:t>должны уметь: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 xml:space="preserve"> выполнять вычисления и преобразования;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 xml:space="preserve"> выполнять преобразования алгебраических выражений;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 xml:space="preserve"> решать уравнения, неравенства, их системы;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 xml:space="preserve"> строить и читать графики функций;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lastRenderedPageBreak/>
        <w:t xml:space="preserve"> выполнять действия с геометрическими фигурами, координатами и векторами;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работать со статистической информацией, находить частоту и вероятность случайного события;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 xml:space="preserve"> использовать приобретенные знания и умения в практической деятельности и повседневной жизни, уметь строить и исследовать простейшие математические модели;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b/>
          <w:sz w:val="28"/>
          <w:szCs w:val="28"/>
        </w:rPr>
        <w:t>владеть компетенциями</w:t>
      </w:r>
      <w:r w:rsidRPr="00C6575C">
        <w:rPr>
          <w:sz w:val="28"/>
          <w:szCs w:val="28"/>
        </w:rPr>
        <w:t>: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познавательной;    информационной;    коммуникативной;     рефлексивной.</w:t>
      </w:r>
    </w:p>
    <w:p w:rsidR="00E0141A" w:rsidRPr="00C6575C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b/>
          <w:sz w:val="28"/>
          <w:szCs w:val="28"/>
        </w:rPr>
        <w:t>способны решать следующие жизненно-практические задачи</w:t>
      </w:r>
      <w:r w:rsidRPr="00C6575C">
        <w:rPr>
          <w:sz w:val="28"/>
          <w:szCs w:val="28"/>
        </w:rPr>
        <w:t>:</w:t>
      </w:r>
    </w:p>
    <w:p w:rsidR="00E0141A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  <w:r w:rsidRPr="00C6575C">
        <w:rPr>
          <w:sz w:val="28"/>
          <w:szCs w:val="28"/>
        </w:rPr>
        <w:t>самостоятельно приобретать и применять знания в различных ситуациях;     работать в группах;         аргументировать и отстаивать свою точку зрения, уметь слушать других;       извлекать учебную информацию на основе сопоставительного анализа объектов;      самостоятельно действовать в ситуации неопределенности при решении актуальных для них проблем</w:t>
      </w:r>
      <w:r>
        <w:rPr>
          <w:sz w:val="28"/>
          <w:szCs w:val="28"/>
        </w:rPr>
        <w:t>.</w:t>
      </w:r>
    </w:p>
    <w:p w:rsidR="00E0141A" w:rsidRDefault="00E0141A" w:rsidP="00E0141A">
      <w:pPr>
        <w:pStyle w:val="a5"/>
        <w:spacing w:line="360" w:lineRule="auto"/>
        <w:jc w:val="both"/>
        <w:rPr>
          <w:sz w:val="28"/>
          <w:szCs w:val="28"/>
        </w:rPr>
      </w:pPr>
    </w:p>
    <w:p w:rsidR="00E0141A" w:rsidRPr="00605000" w:rsidRDefault="00E0141A" w:rsidP="00605000">
      <w:pPr>
        <w:pStyle w:val="a9"/>
        <w:spacing w:line="360" w:lineRule="auto"/>
        <w:jc w:val="both"/>
        <w:rPr>
          <w:b/>
          <w:sz w:val="32"/>
          <w:szCs w:val="32"/>
          <w:lang w:eastAsia="en-US" w:bidi="en-US"/>
        </w:rPr>
      </w:pPr>
    </w:p>
    <w:p w:rsidR="00605000" w:rsidRPr="00605000" w:rsidRDefault="00605000" w:rsidP="00605000">
      <w:pPr>
        <w:pStyle w:val="a9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en-US" w:bidi="en-US"/>
        </w:rPr>
      </w:pPr>
      <w:r w:rsidRPr="00605000">
        <w:rPr>
          <w:sz w:val="28"/>
          <w:szCs w:val="28"/>
          <w:lang w:eastAsia="en-US" w:bidi="en-US"/>
        </w:rPr>
        <w:t>Овладеют общими универсальными приемами и подходами к решению заданий  ОГЭ-2019.</w:t>
      </w:r>
    </w:p>
    <w:p w:rsidR="00605000" w:rsidRPr="00605000" w:rsidRDefault="00605000" w:rsidP="00605000">
      <w:pPr>
        <w:pStyle w:val="a9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en-US" w:bidi="en-US"/>
        </w:rPr>
      </w:pPr>
      <w:r w:rsidRPr="00605000">
        <w:rPr>
          <w:sz w:val="28"/>
          <w:szCs w:val="28"/>
          <w:lang w:eastAsia="en-US" w:bidi="en-US"/>
        </w:rPr>
        <w:t>Усвоят основные приемы мыслительного поиска.</w:t>
      </w:r>
    </w:p>
    <w:p w:rsidR="00605000" w:rsidRPr="00605000" w:rsidRDefault="00605000" w:rsidP="00605000">
      <w:pPr>
        <w:pStyle w:val="a9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en-US" w:bidi="en-US"/>
        </w:rPr>
      </w:pPr>
      <w:r w:rsidRPr="00605000">
        <w:rPr>
          <w:sz w:val="28"/>
          <w:szCs w:val="28"/>
          <w:lang w:eastAsia="en-US" w:bidi="en-US"/>
        </w:rPr>
        <w:t>Выработают умения:</w:t>
      </w:r>
    </w:p>
    <w:p w:rsidR="00605000" w:rsidRPr="00605000" w:rsidRDefault="00605000" w:rsidP="00605000">
      <w:pPr>
        <w:pStyle w:val="a9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en-US" w:bidi="en-US"/>
        </w:rPr>
      </w:pPr>
      <w:r w:rsidRPr="00605000">
        <w:rPr>
          <w:sz w:val="28"/>
          <w:szCs w:val="28"/>
          <w:lang w:eastAsia="en-US" w:bidi="en-US"/>
        </w:rPr>
        <w:t>- контролировать  время  выполнения заданий;</w:t>
      </w:r>
    </w:p>
    <w:p w:rsidR="00605000" w:rsidRPr="00605000" w:rsidRDefault="00605000" w:rsidP="00605000">
      <w:pPr>
        <w:pStyle w:val="a9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en-US" w:bidi="en-US"/>
        </w:rPr>
      </w:pPr>
      <w:r w:rsidRPr="00605000">
        <w:rPr>
          <w:sz w:val="28"/>
          <w:szCs w:val="28"/>
          <w:lang w:eastAsia="en-US" w:bidi="en-US"/>
        </w:rPr>
        <w:t>- оценивать трудность заданий и, соответственно, разумный выбор этих заданий.</w:t>
      </w:r>
    </w:p>
    <w:p w:rsidR="00605000" w:rsidRPr="00605000" w:rsidRDefault="00605000" w:rsidP="00605000">
      <w:pPr>
        <w:pStyle w:val="a9"/>
        <w:numPr>
          <w:ilvl w:val="0"/>
          <w:numId w:val="11"/>
        </w:numPr>
        <w:spacing w:line="360" w:lineRule="auto"/>
        <w:jc w:val="both"/>
        <w:rPr>
          <w:b/>
          <w:sz w:val="28"/>
          <w:szCs w:val="28"/>
          <w:lang w:eastAsia="en-US" w:bidi="en-US"/>
        </w:rPr>
      </w:pPr>
      <w:r w:rsidRPr="00605000">
        <w:rPr>
          <w:b/>
          <w:sz w:val="28"/>
          <w:szCs w:val="28"/>
          <w:lang w:eastAsia="en-US" w:bidi="en-US"/>
        </w:rPr>
        <w:t>Формы организации учебных занятий</w:t>
      </w:r>
    </w:p>
    <w:p w:rsidR="00605000" w:rsidRPr="00605000" w:rsidRDefault="00605000" w:rsidP="00605000">
      <w:pPr>
        <w:pStyle w:val="a9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en-US" w:bidi="en-US"/>
        </w:rPr>
      </w:pPr>
      <w:r w:rsidRPr="00605000">
        <w:rPr>
          <w:sz w:val="28"/>
          <w:szCs w:val="28"/>
          <w:lang w:eastAsia="en-US" w:bidi="en-US"/>
        </w:rPr>
        <w:t xml:space="preserve">Формы проведения занятий включают в себя лекции, практикумы и зачеты. </w:t>
      </w:r>
    </w:p>
    <w:p w:rsidR="00605000" w:rsidRPr="00605000" w:rsidRDefault="00605000" w:rsidP="00605000">
      <w:pPr>
        <w:pStyle w:val="a9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en-US" w:bidi="en-US"/>
        </w:rPr>
      </w:pPr>
      <w:r w:rsidRPr="00605000">
        <w:rPr>
          <w:sz w:val="28"/>
          <w:szCs w:val="28"/>
          <w:lang w:eastAsia="en-US" w:bidi="en-US"/>
        </w:rPr>
        <w:t xml:space="preserve">  Каждая тема курса начинается с постановки задачи. Теоретический материал дается  в форме мини лекции. После изучения теоретического материала проводится практикум по решению задач для  закрепления изученного материала.</w:t>
      </w:r>
    </w:p>
    <w:p w:rsidR="00605000" w:rsidRPr="00605000" w:rsidRDefault="00605000" w:rsidP="00605000">
      <w:pPr>
        <w:pStyle w:val="a9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en-US" w:bidi="en-US"/>
        </w:rPr>
      </w:pPr>
      <w:r w:rsidRPr="00605000">
        <w:rPr>
          <w:sz w:val="28"/>
          <w:szCs w:val="28"/>
          <w:lang w:eastAsia="en-US" w:bidi="en-US"/>
        </w:rPr>
        <w:t xml:space="preserve"> Занятия строятся с учётом цели построения системы дифференцированного обучения в современной школе.  Выполнение  заданий на практикумах осуществляется в три этапа- по модулям. Каждое задание базового уровня </w:t>
      </w:r>
      <w:r w:rsidRPr="00605000">
        <w:rPr>
          <w:sz w:val="28"/>
          <w:szCs w:val="28"/>
          <w:lang w:eastAsia="en-US" w:bidi="en-US"/>
        </w:rPr>
        <w:lastRenderedPageBreak/>
        <w:t>характеризуется пятью параметрами: элемент содержания; проверяемое умение; категория познавательной области; уровень трудности и форма ответа. Предусмотрены следующие формы ответа: с выбором ответа из четырех предложенных вариантов, с кратким ответом на соответствие. Задания второй части  требуют записи решения и ответа.</w:t>
      </w:r>
    </w:p>
    <w:p w:rsidR="00605000" w:rsidRPr="00605000" w:rsidRDefault="00605000" w:rsidP="00605000">
      <w:pPr>
        <w:pStyle w:val="a9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en-US" w:bidi="en-US"/>
        </w:rPr>
      </w:pPr>
      <w:r w:rsidRPr="00605000">
        <w:rPr>
          <w:sz w:val="28"/>
          <w:szCs w:val="28"/>
          <w:lang w:eastAsia="en-US" w:bidi="en-US"/>
        </w:rPr>
        <w:t xml:space="preserve"> В ходе обучения периодически проводятся непродолжительные, рассчитанные на 5-10 минут,  тестовые испытания для определения глубины знаний и скорости выполнения заданий. Такая форма работы  обеспечивает эффективную обратную связь, позволяет учителю  и ученикам  корректировать свою деятельность.</w:t>
      </w:r>
    </w:p>
    <w:p w:rsidR="00BB2241" w:rsidRPr="00C6575C" w:rsidRDefault="00BB2241" w:rsidP="00C6575C">
      <w:pPr>
        <w:pStyle w:val="a5"/>
        <w:spacing w:line="360" w:lineRule="auto"/>
        <w:jc w:val="both"/>
        <w:rPr>
          <w:sz w:val="28"/>
          <w:szCs w:val="28"/>
        </w:rPr>
      </w:pPr>
    </w:p>
    <w:sectPr w:rsidR="00BB2241" w:rsidRPr="00C6575C" w:rsidSect="00F16667">
      <w:pgSz w:w="11906" w:h="16838"/>
      <w:pgMar w:top="1134" w:right="709" w:bottom="1134" w:left="5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35"/>
    <w:multiLevelType w:val="multilevel"/>
    <w:tmpl w:val="89A28F3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1AFD2171"/>
    <w:multiLevelType w:val="hybridMultilevel"/>
    <w:tmpl w:val="9356B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EF1426"/>
    <w:multiLevelType w:val="hybridMultilevel"/>
    <w:tmpl w:val="4F7CC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8148F"/>
    <w:multiLevelType w:val="hybridMultilevel"/>
    <w:tmpl w:val="2AD23FEC"/>
    <w:lvl w:ilvl="0" w:tplc="4F0E23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AF2170"/>
    <w:multiLevelType w:val="multilevel"/>
    <w:tmpl w:val="2CA65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8A2664"/>
    <w:multiLevelType w:val="hybridMultilevel"/>
    <w:tmpl w:val="1194D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D23CB"/>
    <w:multiLevelType w:val="hybridMultilevel"/>
    <w:tmpl w:val="D60AC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9203B"/>
    <w:multiLevelType w:val="hybridMultilevel"/>
    <w:tmpl w:val="7812A5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9F3C19"/>
    <w:multiLevelType w:val="hybridMultilevel"/>
    <w:tmpl w:val="A14A1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2036A2"/>
    <w:multiLevelType w:val="hybridMultilevel"/>
    <w:tmpl w:val="27ECF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1762C6"/>
    <w:rsid w:val="000165A0"/>
    <w:rsid w:val="000230C4"/>
    <w:rsid w:val="000374DE"/>
    <w:rsid w:val="00057B39"/>
    <w:rsid w:val="000A6DBF"/>
    <w:rsid w:val="000D5D5C"/>
    <w:rsid w:val="000F2290"/>
    <w:rsid w:val="000F5F2F"/>
    <w:rsid w:val="00111045"/>
    <w:rsid w:val="001762C6"/>
    <w:rsid w:val="00195E81"/>
    <w:rsid w:val="001A4C32"/>
    <w:rsid w:val="001D4131"/>
    <w:rsid w:val="001E1BD1"/>
    <w:rsid w:val="00205645"/>
    <w:rsid w:val="002172DB"/>
    <w:rsid w:val="00225648"/>
    <w:rsid w:val="00264AC7"/>
    <w:rsid w:val="00265CE0"/>
    <w:rsid w:val="002A326D"/>
    <w:rsid w:val="002E2A4B"/>
    <w:rsid w:val="003044C4"/>
    <w:rsid w:val="00316D35"/>
    <w:rsid w:val="003521F7"/>
    <w:rsid w:val="003B1B03"/>
    <w:rsid w:val="003B263A"/>
    <w:rsid w:val="003B7445"/>
    <w:rsid w:val="003E224B"/>
    <w:rsid w:val="003F0C59"/>
    <w:rsid w:val="004067ED"/>
    <w:rsid w:val="00450697"/>
    <w:rsid w:val="00460A49"/>
    <w:rsid w:val="0047261D"/>
    <w:rsid w:val="004A10D5"/>
    <w:rsid w:val="004A3F0B"/>
    <w:rsid w:val="004A42F4"/>
    <w:rsid w:val="004E3920"/>
    <w:rsid w:val="00501BB0"/>
    <w:rsid w:val="00535EBF"/>
    <w:rsid w:val="00542980"/>
    <w:rsid w:val="0056480F"/>
    <w:rsid w:val="00580A9F"/>
    <w:rsid w:val="005C7800"/>
    <w:rsid w:val="005D666C"/>
    <w:rsid w:val="005F3FFB"/>
    <w:rsid w:val="006006F6"/>
    <w:rsid w:val="00605000"/>
    <w:rsid w:val="00625494"/>
    <w:rsid w:val="006255BC"/>
    <w:rsid w:val="006637B3"/>
    <w:rsid w:val="006C363F"/>
    <w:rsid w:val="006D1C5E"/>
    <w:rsid w:val="0074021C"/>
    <w:rsid w:val="00783637"/>
    <w:rsid w:val="00783CC2"/>
    <w:rsid w:val="0078546B"/>
    <w:rsid w:val="007D726E"/>
    <w:rsid w:val="008115A6"/>
    <w:rsid w:val="0085594E"/>
    <w:rsid w:val="008649BD"/>
    <w:rsid w:val="008C447E"/>
    <w:rsid w:val="008D4E60"/>
    <w:rsid w:val="0093471D"/>
    <w:rsid w:val="00940F41"/>
    <w:rsid w:val="00945CE8"/>
    <w:rsid w:val="009824C0"/>
    <w:rsid w:val="00995810"/>
    <w:rsid w:val="009A00E9"/>
    <w:rsid w:val="009F3112"/>
    <w:rsid w:val="00A46116"/>
    <w:rsid w:val="00A5063E"/>
    <w:rsid w:val="00A56B94"/>
    <w:rsid w:val="00A86753"/>
    <w:rsid w:val="00A918D1"/>
    <w:rsid w:val="00AB3804"/>
    <w:rsid w:val="00AF3EE4"/>
    <w:rsid w:val="00B02041"/>
    <w:rsid w:val="00B2571C"/>
    <w:rsid w:val="00B27155"/>
    <w:rsid w:val="00B34F5C"/>
    <w:rsid w:val="00B83F9D"/>
    <w:rsid w:val="00B86472"/>
    <w:rsid w:val="00B9473F"/>
    <w:rsid w:val="00BB2241"/>
    <w:rsid w:val="00BB56D5"/>
    <w:rsid w:val="00BD2DDF"/>
    <w:rsid w:val="00C44AFC"/>
    <w:rsid w:val="00C52F9C"/>
    <w:rsid w:val="00C6575C"/>
    <w:rsid w:val="00C83E6B"/>
    <w:rsid w:val="00CA0F0E"/>
    <w:rsid w:val="00CA7FF1"/>
    <w:rsid w:val="00CC5528"/>
    <w:rsid w:val="00D11759"/>
    <w:rsid w:val="00D22237"/>
    <w:rsid w:val="00D431A2"/>
    <w:rsid w:val="00D43F12"/>
    <w:rsid w:val="00D470C0"/>
    <w:rsid w:val="00D5351C"/>
    <w:rsid w:val="00D55523"/>
    <w:rsid w:val="00DB4822"/>
    <w:rsid w:val="00DD1AE8"/>
    <w:rsid w:val="00DE5C8F"/>
    <w:rsid w:val="00E0141A"/>
    <w:rsid w:val="00E21FC8"/>
    <w:rsid w:val="00E55F82"/>
    <w:rsid w:val="00E80A76"/>
    <w:rsid w:val="00ED667B"/>
    <w:rsid w:val="00EE4A53"/>
    <w:rsid w:val="00F16667"/>
    <w:rsid w:val="00F56C22"/>
    <w:rsid w:val="00F91D03"/>
    <w:rsid w:val="00F94B52"/>
    <w:rsid w:val="00F965D3"/>
    <w:rsid w:val="00FD6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62C6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762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qFormat/>
    <w:rsid w:val="001762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762C6"/>
    <w:rPr>
      <w:rFonts w:ascii="Cambria" w:hAnsi="Cambria"/>
      <w:b/>
      <w:bCs/>
      <w:sz w:val="26"/>
      <w:szCs w:val="26"/>
      <w:lang w:val="en-US" w:eastAsia="en-US" w:bidi="en-US"/>
    </w:rPr>
  </w:style>
  <w:style w:type="paragraph" w:styleId="a3">
    <w:name w:val="Balloon Text"/>
    <w:basedOn w:val="a"/>
    <w:link w:val="a4"/>
    <w:semiHidden/>
    <w:rsid w:val="001762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1762C6"/>
    <w:rPr>
      <w:rFonts w:ascii="Tahoma" w:hAnsi="Tahoma" w:cs="Tahoma"/>
      <w:sz w:val="16"/>
      <w:szCs w:val="16"/>
      <w:lang w:val="ru-RU" w:eastAsia="ru-RU" w:bidi="ar-SA"/>
    </w:rPr>
  </w:style>
  <w:style w:type="paragraph" w:styleId="a5">
    <w:name w:val="No Spacing"/>
    <w:link w:val="a6"/>
    <w:uiPriority w:val="1"/>
    <w:qFormat/>
    <w:rsid w:val="001762C6"/>
    <w:rPr>
      <w:sz w:val="24"/>
      <w:szCs w:val="24"/>
    </w:rPr>
  </w:style>
  <w:style w:type="character" w:styleId="a7">
    <w:name w:val="Strong"/>
    <w:qFormat/>
    <w:rsid w:val="001762C6"/>
    <w:rPr>
      <w:b/>
      <w:bCs/>
    </w:rPr>
  </w:style>
  <w:style w:type="paragraph" w:styleId="a8">
    <w:name w:val="Normal (Web)"/>
    <w:basedOn w:val="a"/>
    <w:rsid w:val="001762C6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1762C6"/>
    <w:pPr>
      <w:ind w:left="720"/>
      <w:contextualSpacing/>
    </w:pPr>
  </w:style>
  <w:style w:type="paragraph" w:customStyle="1" w:styleId="1">
    <w:name w:val="Знак1"/>
    <w:basedOn w:val="a"/>
    <w:rsid w:val="001762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1"/>
    <w:basedOn w:val="a"/>
    <w:rsid w:val="001762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нак Знак6"/>
    <w:locked/>
    <w:rsid w:val="001762C6"/>
    <w:rPr>
      <w:rFonts w:ascii="Cambria" w:hAnsi="Cambria"/>
      <w:b/>
      <w:bCs/>
      <w:sz w:val="26"/>
      <w:szCs w:val="26"/>
      <w:lang w:val="en-US" w:eastAsia="en-US" w:bidi="en-US"/>
    </w:rPr>
  </w:style>
  <w:style w:type="character" w:customStyle="1" w:styleId="apple-style-span">
    <w:name w:val="apple-style-span"/>
    <w:basedOn w:val="a0"/>
    <w:rsid w:val="001762C6"/>
  </w:style>
  <w:style w:type="character" w:customStyle="1" w:styleId="apple-converted-space">
    <w:name w:val="apple-converted-space"/>
    <w:basedOn w:val="a0"/>
    <w:rsid w:val="001762C6"/>
  </w:style>
  <w:style w:type="table" w:styleId="aa">
    <w:name w:val="Table Grid"/>
    <w:basedOn w:val="a1"/>
    <w:rsid w:val="00B02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ey">
    <w:name w:val="Ia?ey"/>
    <w:basedOn w:val="a"/>
    <w:rsid w:val="00D55523"/>
    <w:pPr>
      <w:overflowPunct w:val="0"/>
      <w:adjustRightInd w:val="0"/>
      <w:ind w:firstLine="567"/>
      <w:jc w:val="both"/>
    </w:pPr>
    <w:rPr>
      <w:sz w:val="28"/>
      <w:szCs w:val="20"/>
    </w:rPr>
  </w:style>
  <w:style w:type="character" w:customStyle="1" w:styleId="5">
    <w:name w:val="Основной текст (5)_"/>
    <w:link w:val="51"/>
    <w:uiPriority w:val="99"/>
    <w:locked/>
    <w:rsid w:val="00BB2241"/>
    <w:rPr>
      <w:shd w:val="clear" w:color="auto" w:fill="FFFFFF"/>
    </w:rPr>
  </w:style>
  <w:style w:type="character" w:customStyle="1" w:styleId="50">
    <w:name w:val="Основной текст (5)"/>
    <w:uiPriority w:val="99"/>
    <w:rsid w:val="00BB2241"/>
    <w:rPr>
      <w:rFonts w:ascii="Times New Roman" w:hAnsi="Times New Roman" w:cs="Times New Roman"/>
      <w:color w:val="191919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BB2241"/>
    <w:pPr>
      <w:widowControl w:val="0"/>
      <w:shd w:val="clear" w:color="auto" w:fill="FFFFFF"/>
      <w:spacing w:after="600" w:line="202" w:lineRule="exact"/>
      <w:ind w:hanging="500"/>
    </w:pPr>
    <w:rPr>
      <w:sz w:val="20"/>
      <w:szCs w:val="20"/>
    </w:rPr>
  </w:style>
  <w:style w:type="character" w:styleId="ab">
    <w:name w:val="Hyperlink"/>
    <w:uiPriority w:val="99"/>
    <w:unhideWhenUsed/>
    <w:rsid w:val="00BB2241"/>
    <w:rPr>
      <w:color w:val="0000FF"/>
      <w:u w:val="single"/>
    </w:rPr>
  </w:style>
  <w:style w:type="paragraph" w:customStyle="1" w:styleId="31">
    <w:name w:val="Заголовок №31"/>
    <w:basedOn w:val="a"/>
    <w:uiPriority w:val="99"/>
    <w:rsid w:val="00BB2241"/>
    <w:pPr>
      <w:widowControl w:val="0"/>
      <w:shd w:val="clear" w:color="auto" w:fill="FFFFFF"/>
      <w:spacing w:before="240" w:after="240" w:line="240" w:lineRule="atLeast"/>
      <w:jc w:val="center"/>
      <w:outlineLvl w:val="2"/>
    </w:pPr>
    <w:rPr>
      <w:b/>
      <w:bCs/>
      <w:sz w:val="26"/>
      <w:szCs w:val="26"/>
    </w:rPr>
  </w:style>
  <w:style w:type="character" w:customStyle="1" w:styleId="52">
    <w:name w:val="Заголовок №5_"/>
    <w:link w:val="510"/>
    <w:uiPriority w:val="99"/>
    <w:rsid w:val="00BB2241"/>
    <w:rPr>
      <w:shd w:val="clear" w:color="auto" w:fill="FFFFFF"/>
    </w:rPr>
  </w:style>
  <w:style w:type="paragraph" w:customStyle="1" w:styleId="510">
    <w:name w:val="Заголовок №51"/>
    <w:basedOn w:val="a"/>
    <w:link w:val="52"/>
    <w:uiPriority w:val="99"/>
    <w:rsid w:val="00BB2241"/>
    <w:pPr>
      <w:widowControl w:val="0"/>
      <w:shd w:val="clear" w:color="auto" w:fill="FFFFFF"/>
      <w:spacing w:before="300" w:after="300" w:line="240" w:lineRule="atLeast"/>
      <w:outlineLvl w:val="4"/>
    </w:pPr>
    <w:rPr>
      <w:sz w:val="20"/>
      <w:szCs w:val="20"/>
    </w:rPr>
  </w:style>
  <w:style w:type="character" w:customStyle="1" w:styleId="56">
    <w:name w:val="Заголовок №56"/>
    <w:uiPriority w:val="99"/>
    <w:rsid w:val="00BB2241"/>
    <w:rPr>
      <w:rFonts w:ascii="Times New Roman" w:hAnsi="Times New Roman" w:cs="Times New Roman"/>
      <w:color w:val="191919"/>
      <w:u w:val="none"/>
      <w:shd w:val="clear" w:color="auto" w:fill="FFFFFF"/>
    </w:rPr>
  </w:style>
  <w:style w:type="paragraph" w:styleId="2">
    <w:name w:val="Body Text 2"/>
    <w:basedOn w:val="a"/>
    <w:link w:val="20"/>
    <w:uiPriority w:val="99"/>
    <w:unhideWhenUsed/>
    <w:rsid w:val="00D5351C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D5351C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Без интервала Знак"/>
    <w:link w:val="a5"/>
    <w:uiPriority w:val="1"/>
    <w:rsid w:val="00DB48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" TargetMode="External"/><Relationship Id="rId13" Type="http://schemas.openxmlformats.org/officeDocument/2006/relationships/hyperlink" Target="http://polyakova.ucoz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gu.ru/" TargetMode="External"/><Relationship Id="rId12" Type="http://schemas.openxmlformats.org/officeDocument/2006/relationships/hyperlink" Target="http://karmanform.ucoz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tege.inf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rokimatematiki.ru" TargetMode="External"/><Relationship Id="rId11" Type="http://schemas.openxmlformats.org/officeDocument/2006/relationships/hyperlink" Target="http://easyen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reshuege.ru/" TargetMode="External"/><Relationship Id="rId10" Type="http://schemas.openxmlformats.org/officeDocument/2006/relationships/hyperlink" Target="http://www.uchportal.ru/load/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articles/subjects/1" TargetMode="External"/><Relationship Id="rId14" Type="http://schemas.openxmlformats.org/officeDocument/2006/relationships/hyperlink" Target="http://le-savchen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4117</Words>
  <Characters>23469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27531</CharactersWithSpaces>
  <SharedDoc>false</SharedDoc>
  <HLinks>
    <vt:vector size="66" baseType="variant">
      <vt:variant>
        <vt:i4>6815852</vt:i4>
      </vt:variant>
      <vt:variant>
        <vt:i4>30</vt:i4>
      </vt:variant>
      <vt:variant>
        <vt:i4>0</vt:i4>
      </vt:variant>
      <vt:variant>
        <vt:i4>5</vt:i4>
      </vt:variant>
      <vt:variant>
        <vt:lpwstr>http://www.ctege.info/</vt:lpwstr>
      </vt:variant>
      <vt:variant>
        <vt:lpwstr/>
      </vt:variant>
      <vt:variant>
        <vt:i4>6488182</vt:i4>
      </vt:variant>
      <vt:variant>
        <vt:i4>27</vt:i4>
      </vt:variant>
      <vt:variant>
        <vt:i4>0</vt:i4>
      </vt:variant>
      <vt:variant>
        <vt:i4>5</vt:i4>
      </vt:variant>
      <vt:variant>
        <vt:lpwstr>http://reshuege.ru/</vt:lpwstr>
      </vt:variant>
      <vt:variant>
        <vt:lpwstr/>
      </vt:variant>
      <vt:variant>
        <vt:i4>6750254</vt:i4>
      </vt:variant>
      <vt:variant>
        <vt:i4>24</vt:i4>
      </vt:variant>
      <vt:variant>
        <vt:i4>0</vt:i4>
      </vt:variant>
      <vt:variant>
        <vt:i4>5</vt:i4>
      </vt:variant>
      <vt:variant>
        <vt:lpwstr>http://le-savchen.ucoz.ru/</vt:lpwstr>
      </vt:variant>
      <vt:variant>
        <vt:lpwstr/>
      </vt:variant>
      <vt:variant>
        <vt:i4>1638471</vt:i4>
      </vt:variant>
      <vt:variant>
        <vt:i4>21</vt:i4>
      </vt:variant>
      <vt:variant>
        <vt:i4>0</vt:i4>
      </vt:variant>
      <vt:variant>
        <vt:i4>5</vt:i4>
      </vt:variant>
      <vt:variant>
        <vt:lpwstr>http://polyakova.ucoz.ru/</vt:lpwstr>
      </vt:variant>
      <vt:variant>
        <vt:lpwstr/>
      </vt:variant>
      <vt:variant>
        <vt:i4>2949160</vt:i4>
      </vt:variant>
      <vt:variant>
        <vt:i4>18</vt:i4>
      </vt:variant>
      <vt:variant>
        <vt:i4>0</vt:i4>
      </vt:variant>
      <vt:variant>
        <vt:i4>5</vt:i4>
      </vt:variant>
      <vt:variant>
        <vt:lpwstr>http://karmanform.ucoz.ru/</vt:lpwstr>
      </vt:variant>
      <vt:variant>
        <vt:lpwstr/>
      </vt:variant>
      <vt:variant>
        <vt:i4>196621</vt:i4>
      </vt:variant>
      <vt:variant>
        <vt:i4>15</vt:i4>
      </vt:variant>
      <vt:variant>
        <vt:i4>0</vt:i4>
      </vt:variant>
      <vt:variant>
        <vt:i4>5</vt:i4>
      </vt:variant>
      <vt:variant>
        <vt:lpwstr>http://easyen.ru/</vt:lpwstr>
      </vt:variant>
      <vt:variant>
        <vt:lpwstr/>
      </vt:variant>
      <vt:variant>
        <vt:i4>2424873</vt:i4>
      </vt:variant>
      <vt:variant>
        <vt:i4>12</vt:i4>
      </vt:variant>
      <vt:variant>
        <vt:i4>0</vt:i4>
      </vt:variant>
      <vt:variant>
        <vt:i4>5</vt:i4>
      </vt:variant>
      <vt:variant>
        <vt:lpwstr>http://www.uchportal.ru/load/23</vt:lpwstr>
      </vt:variant>
      <vt:variant>
        <vt:lpwstr/>
      </vt:variant>
      <vt:variant>
        <vt:i4>1572930</vt:i4>
      </vt:variant>
      <vt:variant>
        <vt:i4>9</vt:i4>
      </vt:variant>
      <vt:variant>
        <vt:i4>0</vt:i4>
      </vt:variant>
      <vt:variant>
        <vt:i4>5</vt:i4>
      </vt:variant>
      <vt:variant>
        <vt:lpwstr>http://festival.1september.ru/articles/subjects/1</vt:lpwstr>
      </vt:variant>
      <vt:variant>
        <vt:lpwstr/>
      </vt:variant>
      <vt:variant>
        <vt:i4>851978</vt:i4>
      </vt:variant>
      <vt:variant>
        <vt:i4>6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7077950</vt:i4>
      </vt:variant>
      <vt:variant>
        <vt:i4>3</vt:i4>
      </vt:variant>
      <vt:variant>
        <vt:i4>0</vt:i4>
      </vt:variant>
      <vt:variant>
        <vt:i4>5</vt:i4>
      </vt:variant>
      <vt:variant>
        <vt:lpwstr>http://intergu.ru/</vt:lpwstr>
      </vt:variant>
      <vt:variant>
        <vt:lpwstr/>
      </vt:variant>
      <vt:variant>
        <vt:i4>6291488</vt:i4>
      </vt:variant>
      <vt:variant>
        <vt:i4>0</vt:i4>
      </vt:variant>
      <vt:variant>
        <vt:i4>0</vt:i4>
      </vt:variant>
      <vt:variant>
        <vt:i4>5</vt:i4>
      </vt:variant>
      <vt:variant>
        <vt:lpwstr>http://urokimatematiki.ru/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ira1106@mail.ru</cp:lastModifiedBy>
  <cp:revision>5</cp:revision>
  <cp:lastPrinted>2023-09-26T06:53:00Z</cp:lastPrinted>
  <dcterms:created xsi:type="dcterms:W3CDTF">2022-01-16T06:45:00Z</dcterms:created>
  <dcterms:modified xsi:type="dcterms:W3CDTF">2023-09-26T16:28:00Z</dcterms:modified>
</cp:coreProperties>
</file>