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D79" w:rsidRDefault="005D646D" w:rsidP="00D34D79">
      <w:pPr>
        <w:pStyle w:val="1"/>
        <w:spacing w:line="240" w:lineRule="auto"/>
        <w:ind w:firstLine="709"/>
        <w:jc w:val="both"/>
      </w:pPr>
      <w:r w:rsidRPr="005D646D">
        <w:drawing>
          <wp:inline distT="0" distB="0" distL="0" distR="0" wp14:anchorId="0438D417" wp14:editId="48E9882F">
            <wp:extent cx="6171166" cy="9298112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75911" cy="9305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46D" w:rsidRDefault="005D646D" w:rsidP="00D34D79">
      <w:pPr>
        <w:pStyle w:val="11"/>
        <w:keepNext/>
        <w:keepLines/>
        <w:spacing w:after="0" w:line="240" w:lineRule="auto"/>
        <w:ind w:firstLine="709"/>
        <w:jc w:val="both"/>
      </w:pPr>
      <w:bookmarkStart w:id="0" w:name="bookmark4"/>
    </w:p>
    <w:p w:rsidR="00047410" w:rsidRDefault="00D34D79" w:rsidP="00D34D79">
      <w:pPr>
        <w:pStyle w:val="11"/>
        <w:keepNext/>
        <w:keepLines/>
        <w:spacing w:after="0" w:line="240" w:lineRule="auto"/>
        <w:ind w:firstLine="709"/>
        <w:jc w:val="both"/>
      </w:pPr>
      <w:r>
        <w:t>ПОЯСНИТЕЛЬНАЯ ЗАПИСКА</w:t>
      </w:r>
      <w:bookmarkEnd w:id="0"/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Рабочая программа по учебному предмету "Основы безопасности и защиты Р</w:t>
      </w:r>
      <w:r>
        <w:t>о</w:t>
      </w:r>
      <w:r>
        <w:t>дины" (далее - ОБЗР) разработана на основе требований к результатам освоения обр</w:t>
      </w:r>
      <w:r>
        <w:t>а</w:t>
      </w:r>
      <w:r>
        <w:t>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</w:t>
      </w:r>
      <w:r>
        <w:t>ы</w:t>
      </w:r>
      <w:r>
        <w:t xml:space="preserve">чайной ситуации и разумного взаимодействия человека с окружающей средой, учесть преемственность приобретения </w:t>
      </w:r>
      <w:proofErr w:type="gramStart"/>
      <w:r>
        <w:t>обучающимися</w:t>
      </w:r>
      <w:proofErr w:type="gramEnd"/>
      <w:r>
        <w:t xml:space="preserve"> знаний и формирования у них умений и навыков в области безопасности жизнедеятельности.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</w:t>
      </w:r>
      <w:r>
        <w:t>и</w:t>
      </w:r>
      <w:r>
        <w:t xml:space="preserve">обретения </w:t>
      </w:r>
      <w:proofErr w:type="gramStart"/>
      <w:r>
        <w:t>обучающимися</w:t>
      </w:r>
      <w:proofErr w:type="gramEnd"/>
      <w:r>
        <w:t xml:space="preserve"> знаний и формирования у них навыков в области безопа</w:t>
      </w:r>
      <w:r>
        <w:t>с</w:t>
      </w:r>
      <w:r>
        <w:t>ности жизнедеятельности при переходе с уровня основного общего образования; п</w:t>
      </w:r>
      <w:r>
        <w:t>о</w:t>
      </w:r>
      <w:r>
        <w:t>могает педагогу продолжить освоение содержания материала в логике последовател</w:t>
      </w:r>
      <w:r>
        <w:t>ь</w:t>
      </w:r>
      <w:r>
        <w:t>ного нарастания факторов опасности: опасная ситуация, чрезвычайная ситуация и р</w:t>
      </w:r>
      <w:r>
        <w:t>а</w:t>
      </w:r>
      <w:r>
        <w:t xml:space="preserve">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</w:t>
      </w:r>
      <w:proofErr w:type="spellStart"/>
      <w:r>
        <w:t>социальнойПрограмма</w:t>
      </w:r>
      <w:proofErr w:type="spellEnd"/>
      <w:r>
        <w:t xml:space="preserve"> и информационной ОБЗР обеспечивает сферах:</w:t>
      </w:r>
      <w:proofErr w:type="gramStart"/>
      <w:r>
        <w:t xml:space="preserve"> .</w:t>
      </w:r>
      <w:proofErr w:type="gramEnd"/>
    </w:p>
    <w:p w:rsidR="00047410" w:rsidRDefault="00D34D79" w:rsidP="00D34D79">
      <w:pPr>
        <w:pStyle w:val="1"/>
        <w:numPr>
          <w:ilvl w:val="0"/>
          <w:numId w:val="1"/>
        </w:numPr>
        <w:tabs>
          <w:tab w:val="left" w:pos="975"/>
        </w:tabs>
        <w:spacing w:line="240" w:lineRule="auto"/>
        <w:ind w:firstLine="709"/>
        <w:jc w:val="both"/>
      </w:pPr>
      <w:r>
        <w:t>формирование личности выпускника с высоким уровнем культуры и мотив</w:t>
      </w:r>
      <w:r>
        <w:t>а</w:t>
      </w:r>
      <w:r>
        <w:t>ции ведения безопасного, здорового и экологически целесообразного образа жизни;</w:t>
      </w:r>
    </w:p>
    <w:p w:rsidR="00047410" w:rsidRDefault="00D34D79" w:rsidP="00D34D79">
      <w:pPr>
        <w:pStyle w:val="1"/>
        <w:numPr>
          <w:ilvl w:val="0"/>
          <w:numId w:val="1"/>
        </w:numPr>
        <w:tabs>
          <w:tab w:val="left" w:pos="975"/>
        </w:tabs>
        <w:spacing w:line="240" w:lineRule="auto"/>
        <w:ind w:firstLine="709"/>
        <w:jc w:val="both"/>
      </w:pPr>
      <w:r>
        <w:t>достижение выпускниками базового уровня культуры безопасности жизнеде</w:t>
      </w:r>
      <w:r>
        <w:t>я</w:t>
      </w:r>
      <w:r>
        <w:t xml:space="preserve">тельности, соответствующего интересам </w:t>
      </w:r>
      <w:proofErr w:type="gramStart"/>
      <w:r>
        <w:t>обучающихся</w:t>
      </w:r>
      <w:proofErr w:type="gramEnd"/>
      <w:r>
        <w:t xml:space="preserve"> и потребностям общества в формировании полноценной личности безопасного типа;</w:t>
      </w:r>
    </w:p>
    <w:p w:rsidR="00047410" w:rsidRDefault="00D34D79" w:rsidP="00D34D79">
      <w:pPr>
        <w:pStyle w:val="1"/>
        <w:numPr>
          <w:ilvl w:val="0"/>
          <w:numId w:val="1"/>
        </w:numPr>
        <w:tabs>
          <w:tab w:val="left" w:pos="975"/>
        </w:tabs>
        <w:spacing w:line="240" w:lineRule="auto"/>
        <w:ind w:firstLine="709"/>
        <w:jc w:val="both"/>
      </w:pPr>
      <w:r>
        <w:t xml:space="preserve">взаимосвязь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</w:t>
      </w:r>
      <w:r>
        <w:t>е</w:t>
      </w:r>
      <w:r>
        <w:t>ния учебного предмета ОБЗР на уровнях основного общего и среднего общего образ</w:t>
      </w:r>
      <w:r>
        <w:t>о</w:t>
      </w:r>
      <w:r>
        <w:t>вания;</w:t>
      </w:r>
    </w:p>
    <w:p w:rsidR="00047410" w:rsidRDefault="00D34D79" w:rsidP="00D34D79">
      <w:pPr>
        <w:pStyle w:val="1"/>
        <w:numPr>
          <w:ilvl w:val="0"/>
          <w:numId w:val="1"/>
        </w:numPr>
        <w:tabs>
          <w:tab w:val="left" w:pos="975"/>
        </w:tabs>
        <w:spacing w:line="240" w:lineRule="auto"/>
        <w:ind w:firstLine="709"/>
        <w:jc w:val="both"/>
      </w:pPr>
      <w:r>
        <w:t>подготовку выпускников к решению актуальных практических задач безопа</w:t>
      </w:r>
      <w:r>
        <w:t>с</w:t>
      </w:r>
      <w:r>
        <w:t>ности жизнедеятельности в повседневной жизни.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>ОБЩАЯ ХАРАКТЕРИСТИКА УЧЕБНОГО ПРЕДМЕТА «ОСНОВЫ БЕ</w:t>
      </w:r>
      <w:r>
        <w:rPr>
          <w:b/>
          <w:bCs/>
        </w:rPr>
        <w:t>З</w:t>
      </w:r>
      <w:r>
        <w:rPr>
          <w:b/>
          <w:bCs/>
        </w:rPr>
        <w:t>ОПАСНОСТИ И ЗАЩИТЫ РОДИНЫ»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color w:val="333333"/>
        </w:rPr>
        <w:t>В программе ОБЗР содержание учебного предмета ОБЗР структурно предста</w:t>
      </w:r>
      <w:r>
        <w:rPr>
          <w:color w:val="333333"/>
        </w:rPr>
        <w:t>в</w:t>
      </w:r>
      <w:r>
        <w:rPr>
          <w:color w:val="333333"/>
        </w:rPr>
        <w:t>лено одиннадцатью модулями (тематическими линиями), обеспечивающими систе</w:t>
      </w:r>
      <w:r>
        <w:rPr>
          <w:color w:val="333333"/>
        </w:rPr>
        <w:t>м</w:t>
      </w:r>
      <w:r>
        <w:rPr>
          <w:color w:val="333333"/>
        </w:rPr>
        <w:t>ность и непрерывность изучения предмета на уровнях основного общего и среднего общего образования: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color w:val="333333"/>
        </w:rPr>
        <w:t>Модуль № 1. «Безопасное и устойчивое развитие личности, общества, госуда</w:t>
      </w:r>
      <w:r>
        <w:rPr>
          <w:color w:val="333333"/>
        </w:rPr>
        <w:t>р</w:t>
      </w:r>
      <w:r>
        <w:rPr>
          <w:color w:val="333333"/>
        </w:rPr>
        <w:t>ства».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color w:val="333333"/>
        </w:rPr>
        <w:t>Модуль № 2. «Основы военной подготовки».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color w:val="333333"/>
        </w:rPr>
        <w:t>Модуль № 3. «Культура безопасности жизнедеятельности в современном общ</w:t>
      </w:r>
      <w:r>
        <w:rPr>
          <w:color w:val="333333"/>
        </w:rPr>
        <w:t>е</w:t>
      </w:r>
      <w:r>
        <w:rPr>
          <w:color w:val="333333"/>
        </w:rPr>
        <w:t>стве».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color w:val="333333"/>
        </w:rPr>
        <w:t>Модуль № 4. «Безопасность в быту».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color w:val="333333"/>
        </w:rPr>
        <w:t>Модуль № 5. «Безопасность на транспорте».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color w:val="333333"/>
        </w:rPr>
        <w:t>Модуль № 6. «Безопасность в общественных местах».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color w:val="333333"/>
        </w:rPr>
        <w:t>Модуль № 7. «Безопасность в природной среде».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color w:val="333333"/>
        </w:rPr>
        <w:lastRenderedPageBreak/>
        <w:t>Модуль № 8. «Основы медицинских знаний. Оказание первой помощи».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color w:val="333333"/>
        </w:rPr>
        <w:t>Модуль № 9. «Безопасность в социуме».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color w:val="333333"/>
        </w:rPr>
        <w:t>Модуль № 10. «Безопасность в информационном пространстве».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color w:val="333333"/>
        </w:rPr>
        <w:t>Модуль № 11. «Основы противодействия экстремизму и терроризму».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color w:val="333333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</w:t>
      </w:r>
      <w:r>
        <w:rPr>
          <w:color w:val="333333"/>
        </w:rPr>
        <w:t>и</w:t>
      </w:r>
      <w:r>
        <w:rPr>
          <w:color w:val="333333"/>
        </w:rPr>
        <w:t>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</w:t>
      </w:r>
      <w:r>
        <w:rPr>
          <w:color w:val="333333"/>
        </w:rPr>
        <w:t>з</w:t>
      </w:r>
      <w:r>
        <w:rPr>
          <w:color w:val="333333"/>
        </w:rPr>
        <w:t>можности её избегать, при необходимости безопасно действовать».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 xml:space="preserve">Программа ОБЗР предусматривает внедрение </w:t>
      </w:r>
      <w:proofErr w:type="spellStart"/>
      <w:r>
        <w:t>практикоориентированных</w:t>
      </w:r>
      <w:proofErr w:type="spellEnd"/>
      <w:r>
        <w:t xml:space="preserve"> инте</w:t>
      </w:r>
      <w:r>
        <w:t>р</w:t>
      </w:r>
      <w:r>
        <w:t>активных форм организации учебных занятий с возможностью применения тренажё</w:t>
      </w:r>
      <w:r>
        <w:t>р</w:t>
      </w:r>
      <w:r>
        <w:t>ных систем и виртуальных моделей. При этом использование цифровой образовател</w:t>
      </w:r>
      <w:r>
        <w:t>ь</w:t>
      </w:r>
      <w:r>
        <w:t>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</w:t>
      </w:r>
      <w:r>
        <w:t>е</w:t>
      </w:r>
      <w:r>
        <w:t>ские действия обучающихся.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</w:t>
      </w:r>
      <w:r>
        <w:t>н</w:t>
      </w:r>
      <w:r>
        <w:t>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</w:t>
      </w:r>
      <w:r>
        <w:t>с</w:t>
      </w:r>
      <w:r>
        <w:t>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>
        <w:t xml:space="preserve"> При этом центральной проблемой безопасности жизнедеятельности остаётся сохранение жизни и здоровья каждого человека.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В данных обстоятельствах огромное значение приобретает качественное образ</w:t>
      </w:r>
      <w:r>
        <w:t>о</w:t>
      </w:r>
      <w:r>
        <w:t>вание подрастающего поколения россиян, направленное на воспитание личности бе</w:t>
      </w:r>
      <w:r>
        <w:t>з</w:t>
      </w:r>
      <w:r>
        <w:t>опасного типа, формирование гражданской идентичности, овладение знаниями, ум</w:t>
      </w:r>
      <w:r>
        <w:t>е</w:t>
      </w:r>
      <w:r>
        <w:t>ниями, навыками и компетенцией для обеспечения безопасности в повседневной жи</w:t>
      </w:r>
      <w:r>
        <w:t>з</w:t>
      </w:r>
      <w:r>
        <w:t>ни.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Актуальность совершенствования учебно-методического обеспечения образов</w:t>
      </w:r>
      <w:r>
        <w:t>а</w:t>
      </w:r>
      <w:r>
        <w:t>тельного процесса по ОБЗР определяется системообразующими документами в обл</w:t>
      </w:r>
      <w:r>
        <w:t>а</w:t>
      </w:r>
      <w:r>
        <w:t xml:space="preserve">сти безопасности: </w:t>
      </w:r>
      <w:proofErr w:type="gramStart"/>
      <w: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</w:t>
      </w:r>
      <w:r>
        <w:t>р</w:t>
      </w:r>
      <w:r>
        <w:t>жденной постановлением Правительства Российской Федерации от 26 декабря 2017 г. № 1642.</w:t>
      </w:r>
      <w:proofErr w:type="gramEnd"/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ОБЗР является открытой обучающей системой, имеет свои дидактические ко</w:t>
      </w:r>
      <w:r>
        <w:t>м</w:t>
      </w:r>
      <w:r>
        <w:t>поненты во всех без исключения предметных областях и реализуется через приобр</w:t>
      </w:r>
      <w:r>
        <w:t>е</w:t>
      </w:r>
      <w:r>
        <w:t>тение необходимых знаний, выработку и закрепление системы взаимосвязанных навыков и умений, формирование компетенций в области безопасности, поддержа</w:t>
      </w:r>
      <w:r>
        <w:t>н</w:t>
      </w:r>
      <w:r>
        <w:t>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</w:t>
      </w:r>
      <w:r>
        <w:t>р</w:t>
      </w:r>
      <w:r>
        <w:t>ный характер, основываясь на изучении проблем безопасности в общественных, гум</w:t>
      </w:r>
      <w:r>
        <w:t>а</w:t>
      </w:r>
      <w:r>
        <w:t xml:space="preserve">нитарных, технических и естественных науках. </w:t>
      </w:r>
      <w:proofErr w:type="gramStart"/>
      <w:r>
        <w:t xml:space="preserve">Это позволяет формировать целостное видение всего комплекса проблем безопасности (от индивидуальных до глобальных), </w:t>
      </w:r>
      <w:r>
        <w:lastRenderedPageBreak/>
        <w:t>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</w:t>
      </w:r>
      <w:r>
        <w:t>а</w:t>
      </w:r>
      <w:r>
        <w:t>щите Отечества и достижение базового уровня культуры безопасности жизнедеятел</w:t>
      </w:r>
      <w:r>
        <w:t>ь</w:t>
      </w:r>
      <w:r>
        <w:t>ности, что способствует выработке у выпускников умений распознавать угрозы, сн</w:t>
      </w:r>
      <w:r>
        <w:t>и</w:t>
      </w:r>
      <w:r>
        <w:t>жать риски развития опасных ситуаций, избегать их, самостоятельно принимать обо</w:t>
      </w:r>
      <w:r>
        <w:t>с</w:t>
      </w:r>
      <w:r>
        <w:t>нованные решение в экстремальных условиях, грамотно вести себя при возникнов</w:t>
      </w:r>
      <w:r>
        <w:t>е</w:t>
      </w:r>
      <w:r>
        <w:t>нии чрезвычайных ситуаций.</w:t>
      </w:r>
      <w:proofErr w:type="gramEnd"/>
      <w:r>
        <w:t xml:space="preserve"> Такой подход содействует воспитанию личности бе</w:t>
      </w:r>
      <w:r>
        <w:t>з</w:t>
      </w:r>
      <w:r>
        <w:t>опасного типа, закреплению навыков, позволяющих обеспечивать благополучие чел</w:t>
      </w:r>
      <w:r>
        <w:t>о</w:t>
      </w:r>
      <w:r>
        <w:t>века, созданию условий устойчивого развития общества и государства</w:t>
      </w:r>
    </w:p>
    <w:p w:rsidR="00047410" w:rsidRDefault="00D34D79" w:rsidP="00D34D79">
      <w:pPr>
        <w:pStyle w:val="11"/>
        <w:keepNext/>
        <w:keepLines/>
        <w:spacing w:after="0" w:line="240" w:lineRule="auto"/>
        <w:ind w:firstLine="709"/>
        <w:jc w:val="both"/>
      </w:pPr>
      <w:bookmarkStart w:id="1" w:name="bookmark6"/>
      <w:r>
        <w:t>ЦЕЛЬ ИЗУЧЕНИЯ УЧЕБНОГО ПРЕДМЕТА «ОСНОВЫ БЕЗОПАСН</w:t>
      </w:r>
      <w:r>
        <w:t>О</w:t>
      </w:r>
      <w:r>
        <w:t>СТИ И ЗАЩИТЫ РОДИНЫ»</w:t>
      </w:r>
      <w:bookmarkEnd w:id="1"/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Целью изучения ОБЗР на уровне среднего общего образования является овлад</w:t>
      </w:r>
      <w:r>
        <w:t>е</w:t>
      </w:r>
      <w:r>
        <w:t xml:space="preserve">ние основами военной подготовки и формирование у </w:t>
      </w:r>
      <w:proofErr w:type="gramStart"/>
      <w:r>
        <w:t>обучающихся</w:t>
      </w:r>
      <w:proofErr w:type="gramEnd"/>
      <w:r>
        <w:t xml:space="preserve"> базового уровня культуры безопасности жизнедеятельности в соответствии с современными потребн</w:t>
      </w:r>
      <w:r>
        <w:t>о</w:t>
      </w:r>
      <w:r>
        <w:t>стями личности, общества и государства, что предполагает: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способность применять принципы и правила безопасного поведения в повс</w:t>
      </w:r>
      <w:r>
        <w:t>е</w:t>
      </w:r>
      <w:r>
        <w:t>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</w:t>
      </w:r>
      <w:r>
        <w:t>о</w:t>
      </w:r>
      <w:r>
        <w:t>вении чрезвычайных ситуаций; 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  <w:proofErr w:type="gramEnd"/>
      <w:r>
        <w:t xml:space="preserve"> сформированность активной жизненной позиции, осознанное п</w:t>
      </w:r>
      <w:r>
        <w:t>о</w:t>
      </w:r>
      <w:r>
        <w:t>нимание значимости личного и группового безопасного поведения в интересах благ</w:t>
      </w:r>
      <w:r>
        <w:t>о</w:t>
      </w:r>
      <w:r>
        <w:t>получия и устойчивого развития личности, общества и государства; знание и поним</w:t>
      </w:r>
      <w:r>
        <w:t>а</w:t>
      </w:r>
      <w:r>
        <w:t>ние роли личности, общества и государства в решении задач обеспечения национал</w:t>
      </w:r>
      <w:r>
        <w:t>ь</w:t>
      </w:r>
      <w:r>
        <w:t>ной безопасности и защиты населения от опасных и чрезвычайных ситуаций мирного и военного времени.</w:t>
      </w:r>
    </w:p>
    <w:p w:rsidR="00047410" w:rsidRDefault="00D34D79" w:rsidP="00D34D79">
      <w:pPr>
        <w:pStyle w:val="11"/>
        <w:keepNext/>
        <w:keepLines/>
        <w:spacing w:after="0" w:line="240" w:lineRule="auto"/>
        <w:ind w:firstLine="709"/>
        <w:jc w:val="both"/>
      </w:pPr>
      <w:bookmarkStart w:id="2" w:name="bookmark8"/>
      <w:r>
        <w:t>МЕСТО УЧЕБНОГО ПРЕДМЕТА «ОСНОВЫ БЕЗОПАСНОСТИ ЖИЗН</w:t>
      </w:r>
      <w:r>
        <w:t>Е</w:t>
      </w:r>
      <w:r>
        <w:t>ДЕЯТЕЛЬНОСТИ» В УЧЕБНОМ ПЛАНЕ</w:t>
      </w:r>
      <w:bookmarkEnd w:id="2"/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Всего на изучение учебного предмета ОБЗР на уровне среднего общего образ</w:t>
      </w:r>
      <w:r>
        <w:t>о</w:t>
      </w:r>
      <w:r>
        <w:t>вания отводится 68 часов (по 34 часа в каждом классе).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>Модуль</w:t>
      </w:r>
      <w:r w:rsidR="00CC1D3E">
        <w:rPr>
          <w:b/>
          <w:bCs/>
        </w:rPr>
        <w:t xml:space="preserve"> </w:t>
      </w:r>
      <w:r>
        <w:rPr>
          <w:b/>
          <w:bCs/>
        </w:rPr>
        <w:t>государс</w:t>
      </w:r>
      <w:r w:rsidR="00CC1D3E">
        <w:rPr>
          <w:b/>
          <w:bCs/>
        </w:rPr>
        <w:t>тва № 1: «</w:t>
      </w:r>
      <w:r>
        <w:rPr>
          <w:b/>
          <w:bCs/>
        </w:rPr>
        <w:t>Безопасное</w:t>
      </w:r>
      <w:r w:rsidR="00CC1D3E">
        <w:rPr>
          <w:b/>
          <w:bCs/>
        </w:rPr>
        <w:t xml:space="preserve"> обучение</w:t>
      </w:r>
      <w:r>
        <w:rPr>
          <w:b/>
          <w:bCs/>
        </w:rPr>
        <w:t xml:space="preserve"> и устойчивое развитие ли</w:t>
      </w:r>
      <w:r>
        <w:rPr>
          <w:b/>
          <w:bCs/>
        </w:rPr>
        <w:t>ч</w:t>
      </w:r>
      <w:r>
        <w:rPr>
          <w:b/>
          <w:bCs/>
        </w:rPr>
        <w:t>ности, общества</w:t>
      </w:r>
      <w:r w:rsidR="00CC1D3E">
        <w:rPr>
          <w:b/>
          <w:bCs/>
        </w:rPr>
        <w:t>»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правовая основа обеспечения национальной безопасности; принципы</w:t>
      </w:r>
      <w:r w:rsidR="00CC1D3E">
        <w:t xml:space="preserve"> </w:t>
      </w:r>
      <w:r>
        <w:t>обеспеч</w:t>
      </w:r>
      <w:r>
        <w:t>е</w:t>
      </w:r>
      <w:r>
        <w:t>ния национальной безопасности;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 xml:space="preserve">реализация национальных приоритетов как условие обеспечения национальной безопасности </w:t>
      </w:r>
      <w:proofErr w:type="spellStart"/>
      <w:r>
        <w:t>иустойчивого</w:t>
      </w:r>
      <w:proofErr w:type="spellEnd"/>
      <w:r>
        <w:t xml:space="preserve"> развития Российской Федерации;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взаимодействие личности, государства и общества в реализации национальных приоритетов;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роль правоохранительных органов и специальных служб в обеспечении наци</w:t>
      </w:r>
      <w:r>
        <w:t>о</w:t>
      </w:r>
      <w:r>
        <w:lastRenderedPageBreak/>
        <w:t>нальной безопасности;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роль личности, общества и государства в предупреждении противоправной де</w:t>
      </w:r>
      <w:r>
        <w:t>я</w:t>
      </w:r>
      <w:r>
        <w:t>тельности;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 xml:space="preserve">территориальный и функциональный принцип организации РСЧС, её задачи </w:t>
      </w:r>
      <w:proofErr w:type="spellStart"/>
      <w:r>
        <w:t>ипримеры</w:t>
      </w:r>
      <w:proofErr w:type="spellEnd"/>
      <w:r>
        <w:t xml:space="preserve"> их решения;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права и обязанности граждан в области защиты от чрезвычайных ситуаций; з</w:t>
      </w:r>
      <w:r>
        <w:t>а</w:t>
      </w:r>
      <w:r>
        <w:t>дачи гражданской</w:t>
      </w:r>
      <w:r w:rsidR="00CC1D3E">
        <w:t xml:space="preserve"> </w:t>
      </w:r>
      <w:r>
        <w:t>обороны;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права и обязанности граждан Российской Федерации в области гражданской обороны;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Россия в современном мире, оборона как обязательное условие мирного соц</w:t>
      </w:r>
      <w:r>
        <w:t>и</w:t>
      </w:r>
      <w:r>
        <w:t>ально-экономического развития Российской Федерации и обеспечение её военной бе</w:t>
      </w:r>
      <w:r>
        <w:t>з</w:t>
      </w:r>
      <w:r>
        <w:t>опасности;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роль Вооружённых Сил Российской Федерации в обеспечении национальной безопасности.</w:t>
      </w:r>
    </w:p>
    <w:p w:rsidR="00047410" w:rsidRDefault="00D34D79" w:rsidP="00D34D79">
      <w:pPr>
        <w:pStyle w:val="11"/>
        <w:keepNext/>
        <w:keepLines/>
        <w:spacing w:after="0" w:line="240" w:lineRule="auto"/>
        <w:ind w:firstLine="709"/>
        <w:jc w:val="both"/>
      </w:pPr>
      <w:bookmarkStart w:id="3" w:name="bookmark10"/>
      <w:r>
        <w:t>Модуль № 2. «Основы военной подготовки»:</w:t>
      </w:r>
      <w:bookmarkEnd w:id="3"/>
    </w:p>
    <w:p w:rsidR="00CC1D3E" w:rsidRDefault="00D34D79" w:rsidP="00D34D79">
      <w:pPr>
        <w:pStyle w:val="1"/>
        <w:spacing w:line="240" w:lineRule="auto"/>
        <w:ind w:firstLine="709"/>
        <w:jc w:val="both"/>
      </w:pPr>
      <w:proofErr w:type="spellStart"/>
      <w:r>
        <w:t>движениестроевым</w:t>
      </w:r>
      <w:proofErr w:type="spellEnd"/>
      <w:r>
        <w:t xml:space="preserve"> шагом, движение бегом, походным шагом, движение с изм</w:t>
      </w:r>
      <w:r>
        <w:t>е</w:t>
      </w:r>
      <w:r>
        <w:t xml:space="preserve">нением скорости движения, повороты в движении, выполнение воинского приветствия на месте и в движении; 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>основы</w:t>
      </w:r>
      <w:r w:rsidR="00CC1D3E">
        <w:t xml:space="preserve"> </w:t>
      </w:r>
      <w:r>
        <w:t>общевойскового боя; основные понятия общевойскового боя</w:t>
      </w:r>
      <w:r w:rsidR="00CC1D3E">
        <w:t xml:space="preserve"> </w:t>
      </w:r>
      <w:r>
        <w:t xml:space="preserve">(бой, удар, огонь, маневр);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виды маневра;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походный, предбоевой и боевой порядок действия подразделений;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оборона, ее задачи и принципы; наступление, задачи и способы;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 xml:space="preserve">требования курса стрельб по организации, порядку и мерам безопасности во время стрельб и тренировок;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правила</w:t>
      </w:r>
      <w:r w:rsidR="00CC1D3E">
        <w:t xml:space="preserve"> </w:t>
      </w:r>
      <w:r>
        <w:t>безопасного обращения с оружием;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изучение условий выполнения упражнения начальных стрельб из стрелкового оружия; способы удержания оружия и правильность прицеливания; назначение и та</w:t>
      </w:r>
      <w:r>
        <w:t>к</w:t>
      </w:r>
      <w:r>
        <w:t>тико-технические характеристики современных видов стрелкового оружия (автомат Калашникова АК-12, пистолет Ярыгина, пистолет Лебедева); перспективы и тенде</w:t>
      </w:r>
      <w:r>
        <w:t>н</w:t>
      </w:r>
      <w:r>
        <w:t>ции развития современного стрелкового оружия; история возникновения и развития робототехнических комплексов; виды, предназначение, тактико-технические характ</w:t>
      </w:r>
      <w:r>
        <w:t>е</w:t>
      </w:r>
      <w:r>
        <w:t>ристики и общее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устройство беспилотных летательных аппаратов (далее - БПЛА);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 xml:space="preserve">конструктивные особенности БПЛА </w:t>
      </w:r>
      <w:proofErr w:type="spellStart"/>
      <w:r>
        <w:t>квадрокоптерного</w:t>
      </w:r>
      <w:proofErr w:type="spellEnd"/>
      <w:r>
        <w:t xml:space="preserve"> типа;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история возникновения и развития радиосвязи; радиосвязь,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назначение и основные требования;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предназначение, общее устройство и тактико-технические характеристики пер</w:t>
      </w:r>
      <w:r>
        <w:t>е</w:t>
      </w:r>
      <w:r>
        <w:t>носных радиостанций; местность как элемент боевой обстановки;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тактические свойства местности, основные её разновидности и влияние на бо</w:t>
      </w:r>
      <w:r>
        <w:t>е</w:t>
      </w:r>
      <w:r>
        <w:t>вые действия войск, сезонные изменения тактических свойств местности; шанцевый инструмент, его назначение, применение и сбережение; порядок оборудования поз</w:t>
      </w:r>
      <w:r>
        <w:t>и</w:t>
      </w:r>
      <w:r>
        <w:t>ции отделения;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>назначение, размеры и последовательность оборудования окопа для</w:t>
      </w:r>
      <w:r w:rsidR="00CC1D3E">
        <w:t xml:space="preserve"> </w:t>
      </w:r>
      <w:r>
        <w:t>стрелка;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lastRenderedPageBreak/>
        <w:t>понятие оружия массового поражения, история его развития, примеры</w:t>
      </w:r>
      <w:r w:rsidR="00CC1D3E">
        <w:t xml:space="preserve"> </w:t>
      </w:r>
      <w:r>
        <w:t>примен</w:t>
      </w:r>
      <w:r>
        <w:t>е</w:t>
      </w:r>
      <w:r>
        <w:t>ния, его роль в современном бою; поражающие</w:t>
      </w:r>
      <w:r w:rsidR="00CC1D3E">
        <w:t xml:space="preserve"> </w:t>
      </w:r>
      <w:r>
        <w:t>факторы ядерных взрывов;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отравляющие вещества, их назначение и классификация;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 xml:space="preserve">внешние признаки применения бактериологического (биологического) оружия;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зажигательное оружие и способы защиты от</w:t>
      </w:r>
      <w:r w:rsidR="00CC1D3E">
        <w:t xml:space="preserve"> </w:t>
      </w:r>
      <w:r>
        <w:t>него;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>состав и назначение штатных и подручных средств первой помощи; виды бо</w:t>
      </w:r>
      <w:r>
        <w:t>е</w:t>
      </w:r>
      <w:r>
        <w:t>вых ранений и опасность их получения; алгоритм оказания первой помощи при ра</w:t>
      </w:r>
      <w:r>
        <w:t>з</w:t>
      </w:r>
      <w:r>
        <w:t xml:space="preserve">личных состояниях; 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>условные зоны оказания первой помощи; характеристика особенностей «кра</w:t>
      </w:r>
      <w:r>
        <w:t>с</w:t>
      </w:r>
      <w:r>
        <w:t xml:space="preserve">ной», «желтой» и «зеленой» зон; 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>объем мероприятий первой помощи в «красной», «желтой» и «зеленой»</w:t>
      </w:r>
      <w:r w:rsidR="00CC1D3E">
        <w:t xml:space="preserve"> </w:t>
      </w:r>
      <w:r>
        <w:t xml:space="preserve">зонах; 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>порядок выполнения мероприятий первой помощи в «красной»,</w:t>
      </w:r>
      <w:r w:rsidR="00CC1D3E">
        <w:t xml:space="preserve"> </w:t>
      </w:r>
      <w:r>
        <w:t>«желтой» и «з</w:t>
      </w:r>
      <w:r>
        <w:t>е</w:t>
      </w:r>
      <w:r>
        <w:t xml:space="preserve">леной» зонах;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особенности прохождения службы</w:t>
      </w:r>
      <w:r w:rsidR="00CC1D3E">
        <w:t xml:space="preserve"> </w:t>
      </w:r>
      <w:r>
        <w:t>по призыву, освоение военно-учетных</w:t>
      </w:r>
      <w:r w:rsidR="00CC1D3E">
        <w:t xml:space="preserve"> </w:t>
      </w:r>
      <w:r>
        <w:t>спец</w:t>
      </w:r>
      <w:r>
        <w:t>и</w:t>
      </w:r>
      <w:r>
        <w:t>альностей; особенности прохождения службы</w:t>
      </w:r>
      <w:r w:rsidR="00CC1D3E">
        <w:t xml:space="preserve"> </w:t>
      </w:r>
      <w:r>
        <w:t>по контракту;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 военно-учебные заведение и военно-учебные центры.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 xml:space="preserve">Модуль № 3. </w:t>
      </w:r>
      <w:proofErr w:type="gramStart"/>
      <w:r>
        <w:rPr>
          <w:b/>
          <w:bCs/>
        </w:rPr>
        <w:t xml:space="preserve">«Культура безопасности жизнедеятельности в современном обществе»: </w:t>
      </w:r>
      <w:r>
        <w:t>понятие «культура безопасности», его значение в жизни человека,</w:t>
      </w:r>
      <w:r w:rsidR="00CC1D3E">
        <w:t xml:space="preserve"> </w:t>
      </w:r>
      <w:r>
        <w:t>общ</w:t>
      </w:r>
      <w:r>
        <w:t>е</w:t>
      </w:r>
      <w:r>
        <w:t>ства, государства; соотношение понятий «опасность»,</w:t>
      </w:r>
      <w:r w:rsidR="00CC1D3E">
        <w:t xml:space="preserve"> </w:t>
      </w:r>
      <w:r>
        <w:t>«безопасность», «риск» (угр</w:t>
      </w:r>
      <w:r>
        <w:t>о</w:t>
      </w:r>
      <w:r>
        <w:t>за); соотношение понятий «опасная</w:t>
      </w:r>
      <w:r w:rsidR="00CC1D3E">
        <w:t xml:space="preserve"> </w:t>
      </w:r>
      <w:r>
        <w:t xml:space="preserve">ситуация», «чрезвычайная ситуация»; </w:t>
      </w:r>
      <w:proofErr w:type="gramEnd"/>
    </w:p>
    <w:p w:rsidR="00047410" w:rsidRDefault="00CC1D3E" w:rsidP="00D34D79">
      <w:pPr>
        <w:pStyle w:val="1"/>
        <w:spacing w:line="240" w:lineRule="auto"/>
        <w:ind w:firstLine="709"/>
        <w:jc w:val="both"/>
      </w:pPr>
      <w:r>
        <w:t xml:space="preserve">общие </w:t>
      </w:r>
      <w:r w:rsidR="00D34D79">
        <w:t>при</w:t>
      </w:r>
      <w:r w:rsidR="00D34D79">
        <w:t>н</w:t>
      </w:r>
      <w:r w:rsidR="00D34D79">
        <w:t>ципы (правила)</w:t>
      </w:r>
      <w:r>
        <w:t xml:space="preserve"> </w:t>
      </w:r>
      <w:proofErr w:type="gramStart"/>
      <w:r w:rsidR="00D34D79">
        <w:t>безопасного</w:t>
      </w:r>
      <w:proofErr w:type="gramEnd"/>
      <w:r w:rsidR="00D34D79">
        <w:t xml:space="preserve"> поведения;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>индивидуальный, групповой, общественно-государственный уровень решения задачи обеспечения безопасности; понятия «</w:t>
      </w:r>
      <w:proofErr w:type="spellStart"/>
      <w:r>
        <w:t>виктимность</w:t>
      </w:r>
      <w:proofErr w:type="spellEnd"/>
      <w:r>
        <w:t>», «</w:t>
      </w:r>
      <w:proofErr w:type="spellStart"/>
      <w:r>
        <w:t>виктимное</w:t>
      </w:r>
      <w:proofErr w:type="spellEnd"/>
      <w:r>
        <w:t xml:space="preserve"> поведение», «безопасное</w:t>
      </w:r>
      <w:r w:rsidR="00CC1D3E">
        <w:t xml:space="preserve"> </w:t>
      </w:r>
      <w:r>
        <w:t>поведение»; влияние действий и поступков человека на его безопасность и</w:t>
      </w:r>
      <w:r w:rsidR="00CC1D3E">
        <w:t xml:space="preserve"> </w:t>
      </w:r>
      <w:r>
        <w:t xml:space="preserve">благополучие; 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>действия, позволяющие предвидеть</w:t>
      </w:r>
      <w:r w:rsidR="00CC1D3E">
        <w:t xml:space="preserve"> </w:t>
      </w:r>
      <w:r>
        <w:t xml:space="preserve">опасность; 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>действия, позволяющие избежать</w:t>
      </w:r>
      <w:r w:rsidR="00CC1D3E">
        <w:t xml:space="preserve"> </w:t>
      </w:r>
      <w:r>
        <w:t xml:space="preserve">опасности;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действия в опасной и чрезвыча</w:t>
      </w:r>
      <w:r>
        <w:t>й</w:t>
      </w:r>
      <w:r>
        <w:t>ной</w:t>
      </w:r>
      <w:r w:rsidR="00CC1D3E">
        <w:t xml:space="preserve"> </w:t>
      </w:r>
      <w:r>
        <w:t>ситуациях;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риск-ориентированное</w:t>
      </w:r>
      <w:proofErr w:type="gramEnd"/>
      <w:r>
        <w:t xml:space="preserve"> мышление как основа обеспечения безопасности;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риск-ориентированный</w:t>
      </w:r>
      <w:proofErr w:type="gramEnd"/>
      <w:r>
        <w:t xml:space="preserve"> подход к обеспечению безопасности личности, общ</w:t>
      </w:r>
      <w:r>
        <w:t>е</w:t>
      </w:r>
      <w:r>
        <w:t>ства, государства.</w:t>
      </w:r>
    </w:p>
    <w:p w:rsidR="00CC1D3E" w:rsidRDefault="00D34D79" w:rsidP="00D34D79">
      <w:pPr>
        <w:pStyle w:val="1"/>
        <w:spacing w:line="24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Модуль № 4. «Безопасность в быту»: </w:t>
      </w:r>
    </w:p>
    <w:p w:rsidR="00CC1D3E" w:rsidRDefault="00CC1D3E" w:rsidP="00D34D79">
      <w:pPr>
        <w:pStyle w:val="1"/>
        <w:spacing w:line="240" w:lineRule="auto"/>
        <w:ind w:firstLine="709"/>
        <w:jc w:val="both"/>
      </w:pPr>
      <w:r>
        <w:t xml:space="preserve">источники  </w:t>
      </w:r>
      <w:r w:rsidR="00D34D79">
        <w:t xml:space="preserve">опасности в быту, их классификация; </w:t>
      </w:r>
    </w:p>
    <w:p w:rsidR="00CC1D3E" w:rsidRDefault="00CC1D3E" w:rsidP="00D34D79">
      <w:pPr>
        <w:pStyle w:val="1"/>
        <w:spacing w:line="240" w:lineRule="auto"/>
        <w:ind w:firstLine="709"/>
        <w:jc w:val="both"/>
      </w:pPr>
      <w:r>
        <w:t xml:space="preserve">общие </w:t>
      </w:r>
      <w:r w:rsidR="00D34D79">
        <w:t>правила безопасного поведения;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защита прав</w:t>
      </w:r>
      <w:r w:rsidR="00CC1D3E">
        <w:t xml:space="preserve"> </w:t>
      </w:r>
      <w:r>
        <w:t>потребителя;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 xml:space="preserve">правила </w:t>
      </w:r>
      <w:proofErr w:type="gramStart"/>
      <w:r>
        <w:t>безопасного</w:t>
      </w:r>
      <w:proofErr w:type="gramEnd"/>
      <w:r>
        <w:t xml:space="preserve"> поведения при осуществлении покупок в Интернете;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>причины и профилактика бытовых отравлений, первая помощь, порядок де</w:t>
      </w:r>
      <w:r>
        <w:t>й</w:t>
      </w:r>
      <w:r>
        <w:t xml:space="preserve">ствий в экстренных случаях;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предупреждение</w:t>
      </w:r>
      <w:r w:rsidR="00CC1D3E">
        <w:t xml:space="preserve"> </w:t>
      </w:r>
      <w:r>
        <w:t>бытовых травм;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  <w:proofErr w:type="gramEnd"/>
    </w:p>
    <w:p w:rsidR="00CC1D3E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lastRenderedPageBreak/>
        <w:t>основные правила безопасного поведения при обращении и газовыми и электр</w:t>
      </w:r>
      <w:r>
        <w:t>и</w:t>
      </w:r>
      <w:r>
        <w:t xml:space="preserve">ческими приборами; последствия </w:t>
      </w:r>
      <w:proofErr w:type="spellStart"/>
      <w:r>
        <w:t>электротравмы</w:t>
      </w:r>
      <w:proofErr w:type="spellEnd"/>
      <w:r>
        <w:t xml:space="preserve">; </w:t>
      </w:r>
      <w:proofErr w:type="gramEnd"/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>порядок</w:t>
      </w:r>
      <w:r w:rsidR="00CC1D3E">
        <w:t xml:space="preserve"> </w:t>
      </w:r>
      <w:r>
        <w:t xml:space="preserve">проведения сердечно-легочной реанимации; 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основные</w:t>
      </w:r>
      <w:r w:rsidR="00CC1D3E">
        <w:t xml:space="preserve"> </w:t>
      </w:r>
      <w:r>
        <w:t xml:space="preserve">правила пожарной безопасности в быту; </w:t>
      </w:r>
      <w:proofErr w:type="gramEnd"/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термические и</w:t>
      </w:r>
      <w:r w:rsidR="00CC1D3E">
        <w:t xml:space="preserve"> </w:t>
      </w:r>
      <w:r>
        <w:t>химические ожоги, первая помощь при ожогах;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 xml:space="preserve">правила безопасного поведения в местах общего пользования (подъезд, лифт, придомовая территория, детская площадка, площадка для выгула собак и других); коммуникация с соседями;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меры по предупреждению преступлений;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аварии на коммунальных системах жизнеобеспечения;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>правила безопасного поведения в ситуации аварии на коммунальной системе; порядок вызова аварийных служб и взаимодействия с</w:t>
      </w:r>
      <w:r w:rsidR="00CC1D3E">
        <w:t xml:space="preserve"> </w:t>
      </w:r>
      <w:r>
        <w:t xml:space="preserve">ними;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действия в экстренных случаях.</w:t>
      </w:r>
    </w:p>
    <w:p w:rsidR="00047410" w:rsidRDefault="00D34D79" w:rsidP="00D34D79">
      <w:pPr>
        <w:pStyle w:val="11"/>
        <w:keepNext/>
        <w:keepLines/>
        <w:spacing w:after="0" w:line="240" w:lineRule="auto"/>
        <w:ind w:firstLine="709"/>
        <w:jc w:val="both"/>
      </w:pPr>
      <w:bookmarkStart w:id="4" w:name="bookmark12"/>
      <w:r>
        <w:t>Модуль № 5. «Безопасность на транспорте»:</w:t>
      </w:r>
      <w:bookmarkEnd w:id="4"/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 xml:space="preserve">история появления правил дорожного движения и причины их изменчивости; </w:t>
      </w:r>
      <w:proofErr w:type="gramStart"/>
      <w:r>
        <w:t>риск-ориентированный</w:t>
      </w:r>
      <w:proofErr w:type="gramEnd"/>
      <w:r>
        <w:t xml:space="preserve"> подход к обеспечению безопасности на транспорте; 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 xml:space="preserve">безопасность пешехода в разных условиях (движение по обочине; 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>движение в тёмное время суток; движение с использованием средств индивид</w:t>
      </w:r>
      <w:r>
        <w:t>у</w:t>
      </w:r>
      <w:r>
        <w:t xml:space="preserve">альной мобильности);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взаим</w:t>
      </w:r>
      <w:r>
        <w:t>о</w:t>
      </w:r>
      <w:r>
        <w:t>связь безопасности водителя и пассажира;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 xml:space="preserve">правила безопасного поведения при поездке в легковом автомобиле, автобусе; ответственность водителя, ответственность пассажира; 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 xml:space="preserve">представления о знаниях и навыках, необходимых водителю; 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>порядок действий при дорожно-транспортных пр</w:t>
      </w:r>
      <w:r>
        <w:t>о</w:t>
      </w:r>
      <w:r>
        <w:t xml:space="preserve">исшествиях разного характера (при отсутствии пострадавших; 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 xml:space="preserve">с одним или несколькими пострадавшими; 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>при опа</w:t>
      </w:r>
      <w:r>
        <w:t>с</w:t>
      </w:r>
      <w:r>
        <w:t xml:space="preserve">ности возгорания; 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 xml:space="preserve">с большим количеством участников); 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основные источники опасности в метро, правила безопасного поведения, пор</w:t>
      </w:r>
      <w:r>
        <w:t>я</w:t>
      </w:r>
      <w:r>
        <w:t xml:space="preserve">док действий при возникновении опасных или чрезвычайных ситуаций; </w:t>
      </w:r>
      <w:proofErr w:type="gramEnd"/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 xml:space="preserve">основные источники опасности на железнодорожном транспорте, правила </w:t>
      </w:r>
      <w:proofErr w:type="gramStart"/>
      <w:r>
        <w:t>бе</w:t>
      </w:r>
      <w:r>
        <w:t>з</w:t>
      </w:r>
      <w:r>
        <w:t>опасного</w:t>
      </w:r>
      <w:proofErr w:type="gramEnd"/>
      <w:r>
        <w:t xml:space="preserve"> поведения, порядок действий при возникн</w:t>
      </w:r>
      <w:r>
        <w:t>о</w:t>
      </w:r>
      <w:r>
        <w:t xml:space="preserve">вении опасных и чрезвычайных ситуаций; </w:t>
      </w:r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 xml:space="preserve">основные источники опасности на водном транспорте, правила </w:t>
      </w:r>
      <w:proofErr w:type="gramStart"/>
      <w:r>
        <w:t>безопасного</w:t>
      </w:r>
      <w:proofErr w:type="gramEnd"/>
      <w:r>
        <w:t xml:space="preserve"> п</w:t>
      </w:r>
      <w:r>
        <w:t>о</w:t>
      </w:r>
      <w:r>
        <w:t xml:space="preserve">ведения, порядок действий при возникновении опасной и чрезвычайной ситуации;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 xml:space="preserve">основные источники опасности на авиационном транспорте, правила </w:t>
      </w:r>
      <w:proofErr w:type="gramStart"/>
      <w:r>
        <w:t>безопасн</w:t>
      </w:r>
      <w:r>
        <w:t>о</w:t>
      </w:r>
      <w:r>
        <w:t>го</w:t>
      </w:r>
      <w:proofErr w:type="gramEnd"/>
      <w:r>
        <w:t xml:space="preserve"> поведения, порядок де</w:t>
      </w:r>
      <w:r>
        <w:t>й</w:t>
      </w:r>
      <w:r>
        <w:t>ствий при возникновении опасной, чрезвычайной ситуации.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>Модуль № 6. «Безопасность в общественных местах»: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общественные места и их классификация;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основные источники опасности в общественных местах закрытого и открытого типа, общие правила безопасного поведения;</w:t>
      </w:r>
      <w:proofErr w:type="gramEnd"/>
    </w:p>
    <w:p w:rsidR="00CC1D3E" w:rsidRDefault="00D34D79" w:rsidP="00D34D79">
      <w:pPr>
        <w:pStyle w:val="1"/>
        <w:spacing w:line="240" w:lineRule="auto"/>
        <w:ind w:firstLine="709"/>
        <w:jc w:val="both"/>
      </w:pPr>
      <w:r>
        <w:t>опасности в общественных местах социально-психологического характера (во</w:t>
      </w:r>
      <w:r>
        <w:t>з</w:t>
      </w:r>
      <w:r>
        <w:t xml:space="preserve">никновение толпы и давки; проявление агрессии; </w:t>
      </w:r>
      <w:proofErr w:type="gramStart"/>
      <w:r>
        <w:t>криминогенные ситуации</w:t>
      </w:r>
      <w:proofErr w:type="gramEnd"/>
      <w:r>
        <w:t xml:space="preserve">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случаи, когда потерялся человек);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порядок действий при риске возникновения или возникновении толпы, давки;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 xml:space="preserve">эмоциональное заражение в толпе, способы самопомощи, правила </w:t>
      </w:r>
      <w:proofErr w:type="gramStart"/>
      <w:r>
        <w:t>безопасного</w:t>
      </w:r>
      <w:proofErr w:type="gramEnd"/>
      <w:r>
        <w:t xml:space="preserve"> </w:t>
      </w:r>
      <w:r>
        <w:lastRenderedPageBreak/>
        <w:t>поведения при попадании в агрессивную и паническую толпу;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 xml:space="preserve">правила </w:t>
      </w:r>
      <w:proofErr w:type="gramStart"/>
      <w:r>
        <w:t>безопасного</w:t>
      </w:r>
      <w:proofErr w:type="gramEnd"/>
      <w:r>
        <w:t xml:space="preserve"> поведения при проявлении агрессии;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криминогенные ситуации</w:t>
      </w:r>
      <w:proofErr w:type="gramEnd"/>
      <w:r>
        <w:t xml:space="preserve"> в общественных местах, правила безопасного повед</w:t>
      </w:r>
      <w:r>
        <w:t>е</w:t>
      </w:r>
      <w:r>
        <w:t>ния, порядок действия при попадании в опасную ситуацию;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порядок действий в случаях, когда потерялся человек (ребёнок; взрослый; пож</w:t>
      </w:r>
      <w:r>
        <w:t>и</w:t>
      </w:r>
      <w:r>
        <w:t>лой человек; человек с ментальными расстройствами);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порядок действий в ситуации, если вы обнаружили потерявшегося человека;</w:t>
      </w:r>
    </w:p>
    <w:p w:rsidR="00047410" w:rsidRDefault="00D34D79" w:rsidP="00D34D79">
      <w:pPr>
        <w:pStyle w:val="1"/>
        <w:tabs>
          <w:tab w:val="left" w:pos="2280"/>
          <w:tab w:val="left" w:pos="3053"/>
          <w:tab w:val="left" w:pos="5702"/>
          <w:tab w:val="left" w:pos="7886"/>
        </w:tabs>
        <w:spacing w:line="240" w:lineRule="auto"/>
        <w:ind w:firstLine="709"/>
        <w:jc w:val="both"/>
      </w:pPr>
      <w:r>
        <w:t xml:space="preserve"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</w:t>
      </w:r>
      <w:proofErr w:type="spellStart"/>
      <w:r>
        <w:t>торговоразвлекательные</w:t>
      </w:r>
      <w:proofErr w:type="spellEnd"/>
      <w:r>
        <w:t xml:space="preserve">  учреждения и другие);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меры безопасности и порядок действий при угрозе обрушения зданий и отдел</w:t>
      </w:r>
      <w:r>
        <w:t>ь</w:t>
      </w:r>
      <w:r>
        <w:t>ных конструкций;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меры безопасности и порядок поведения при угрозе, в случае террористического акта.</w:t>
      </w:r>
    </w:p>
    <w:p w:rsidR="00047410" w:rsidRDefault="00D34D79" w:rsidP="00D34D79">
      <w:pPr>
        <w:pStyle w:val="11"/>
        <w:keepNext/>
        <w:keepLines/>
        <w:spacing w:after="0" w:line="240" w:lineRule="auto"/>
        <w:ind w:firstLine="709"/>
        <w:jc w:val="both"/>
      </w:pPr>
      <w:bookmarkStart w:id="5" w:name="bookmark14"/>
      <w:r>
        <w:t>Модуль № 7. «Безопасность в природной среде»:</w:t>
      </w:r>
      <w:bookmarkEnd w:id="5"/>
    </w:p>
    <w:p w:rsidR="00D34D79" w:rsidRDefault="00D34D79" w:rsidP="00D34D79">
      <w:pPr>
        <w:pStyle w:val="1"/>
        <w:spacing w:line="240" w:lineRule="auto"/>
        <w:ind w:firstLine="709"/>
        <w:jc w:val="both"/>
      </w:pPr>
      <w:r>
        <w:t xml:space="preserve">отдых на природе, источники опасности в природной среде; </w:t>
      </w:r>
    </w:p>
    <w:p w:rsidR="00D34D79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основные</w:t>
      </w:r>
      <w:proofErr w:type="gramEnd"/>
      <w:r>
        <w:t xml:space="preserve"> правила безопасного поведения в лесу, в горах, на водоёмах;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общие правила безопасности в походе;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особенности обеспечения безопасности в лыжном походе;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особенности обеспечения безопасности в водном походе;</w:t>
      </w:r>
    </w:p>
    <w:p w:rsidR="00D34D79" w:rsidRDefault="00D34D79" w:rsidP="00D34D79">
      <w:pPr>
        <w:pStyle w:val="1"/>
        <w:spacing w:line="240" w:lineRule="auto"/>
        <w:ind w:firstLine="709"/>
        <w:jc w:val="both"/>
      </w:pPr>
      <w:r>
        <w:t xml:space="preserve">особенности обеспечения безопасности в горном походе;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ориентирование на местности;</w:t>
      </w:r>
    </w:p>
    <w:p w:rsidR="004F3C1E" w:rsidRDefault="00D34D79" w:rsidP="00D34D79">
      <w:pPr>
        <w:pStyle w:val="1"/>
        <w:spacing w:line="240" w:lineRule="auto"/>
        <w:ind w:firstLine="709"/>
        <w:jc w:val="both"/>
        <w:rPr>
          <w:lang w:eastAsia="en-US" w:bidi="en-US"/>
        </w:rPr>
      </w:pPr>
      <w:r>
        <w:t xml:space="preserve">карты, традиционные и современные средства навигации (компас, </w:t>
      </w:r>
      <w:r>
        <w:rPr>
          <w:lang w:val="en-US" w:eastAsia="en-US" w:bidi="en-US"/>
        </w:rPr>
        <w:t>GPS</w:t>
      </w:r>
      <w:r w:rsidRPr="00D34D79">
        <w:rPr>
          <w:lang w:eastAsia="en-US" w:bidi="en-US"/>
        </w:rPr>
        <w:t xml:space="preserve">);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порядок действий в случаях, когда человек потерялся в природной среде; исто</w:t>
      </w:r>
      <w:r>
        <w:t>ч</w:t>
      </w:r>
      <w:r>
        <w:t>ники опасности в автономных условия; сооружение убежища, получение воды и пит</w:t>
      </w:r>
      <w:r>
        <w:t>а</w:t>
      </w:r>
      <w:r>
        <w:t>ния;</w:t>
      </w:r>
      <w:proofErr w:type="gramEnd"/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 xml:space="preserve">способы защиты от перегрева и переохлаждения в разных природных условиях, первая помощь при перегревании, переохлаждении и отморожении;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природные чре</w:t>
      </w:r>
      <w:r>
        <w:t>з</w:t>
      </w:r>
      <w:r>
        <w:t>вычайные ситуации;</w:t>
      </w:r>
    </w:p>
    <w:p w:rsidR="00D34D79" w:rsidRDefault="00D34D79" w:rsidP="00D34D79">
      <w:pPr>
        <w:pStyle w:val="1"/>
        <w:tabs>
          <w:tab w:val="left" w:pos="7157"/>
        </w:tabs>
        <w:spacing w:line="240" w:lineRule="auto"/>
        <w:ind w:firstLine="709"/>
        <w:jc w:val="both"/>
      </w:pPr>
      <w:r>
        <w:t xml:space="preserve">общие правила поведения в природных чрезвычайных ситуациях (предвидеть; избежать опасности; </w:t>
      </w:r>
    </w:p>
    <w:p w:rsidR="004F3C1E" w:rsidRDefault="00D34D79" w:rsidP="00D34D79">
      <w:pPr>
        <w:pStyle w:val="1"/>
        <w:tabs>
          <w:tab w:val="left" w:pos="7157"/>
        </w:tabs>
        <w:spacing w:line="240" w:lineRule="auto"/>
        <w:ind w:firstLine="709"/>
        <w:jc w:val="both"/>
      </w:pPr>
      <w:r>
        <w:t xml:space="preserve">действовать: прекратить или минимизировать воздействие опасных факторов; дождаться помощи); </w:t>
      </w:r>
    </w:p>
    <w:p w:rsidR="004F3C1E" w:rsidRDefault="00D34D79" w:rsidP="00D34D79">
      <w:pPr>
        <w:pStyle w:val="1"/>
        <w:tabs>
          <w:tab w:val="left" w:pos="7157"/>
        </w:tabs>
        <w:spacing w:line="240" w:lineRule="auto"/>
        <w:ind w:firstLine="709"/>
        <w:jc w:val="both"/>
      </w:pPr>
      <w:r>
        <w:t>природные пожары, возможности прогнозирования и предупр</w:t>
      </w:r>
      <w:r>
        <w:t>е</w:t>
      </w:r>
      <w:r>
        <w:t xml:space="preserve">ждения; </w:t>
      </w:r>
    </w:p>
    <w:p w:rsidR="004F3C1E" w:rsidRDefault="00D34D79" w:rsidP="00D34D79">
      <w:pPr>
        <w:pStyle w:val="1"/>
        <w:tabs>
          <w:tab w:val="left" w:pos="7157"/>
        </w:tabs>
        <w:spacing w:line="240" w:lineRule="auto"/>
        <w:ind w:firstLine="709"/>
        <w:jc w:val="both"/>
      </w:pPr>
      <w:r>
        <w:t xml:space="preserve">правила безопасного поведения, последствия природных пожаров для людей и окружающей среды; </w:t>
      </w:r>
    </w:p>
    <w:p w:rsidR="004F3C1E" w:rsidRDefault="00D34D79" w:rsidP="00D34D79">
      <w:pPr>
        <w:pStyle w:val="1"/>
        <w:tabs>
          <w:tab w:val="left" w:pos="7157"/>
        </w:tabs>
        <w:spacing w:line="240" w:lineRule="auto"/>
        <w:ind w:firstLine="709"/>
        <w:jc w:val="both"/>
      </w:pPr>
      <w:r>
        <w:t>природные чрезвычайные ситуации, вызванные опасными геологическими явл</w:t>
      </w:r>
      <w:r>
        <w:t>е</w:t>
      </w:r>
      <w:r>
        <w:t xml:space="preserve">ниями и процессами: землетрясения, извержение вулканов, оползни, камнепады; </w:t>
      </w:r>
    </w:p>
    <w:p w:rsidR="00047410" w:rsidRDefault="00D34D79" w:rsidP="00D34D79">
      <w:pPr>
        <w:pStyle w:val="1"/>
        <w:tabs>
          <w:tab w:val="left" w:pos="7157"/>
        </w:tabs>
        <w:spacing w:line="240" w:lineRule="auto"/>
        <w:ind w:firstLine="709"/>
        <w:jc w:val="both"/>
      </w:pPr>
      <w:r>
        <w:t>возможности прогнозирования, предупреждения, смягчения последствий, пр</w:t>
      </w:r>
      <w:r>
        <w:t>а</w:t>
      </w:r>
      <w:r>
        <w:t>вила безопасного поведения, последствия природных чрезвычайных ситуаций, в</w:t>
      </w:r>
      <w:r>
        <w:t>ы</w:t>
      </w:r>
      <w:r>
        <w:t>званных опасными геологическими явлениями и процессами;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047410" w:rsidRDefault="00D34D79" w:rsidP="00D34D79">
      <w:pPr>
        <w:pStyle w:val="1"/>
        <w:tabs>
          <w:tab w:val="left" w:pos="2841"/>
          <w:tab w:val="left" w:pos="5512"/>
          <w:tab w:val="left" w:pos="8171"/>
        </w:tabs>
        <w:spacing w:line="240" w:lineRule="auto"/>
        <w:ind w:firstLine="709"/>
        <w:jc w:val="both"/>
      </w:pPr>
      <w:r>
        <w:t>возможности прогнозирования, предупреждения, смягчения последствий, пр</w:t>
      </w:r>
      <w:r>
        <w:t>а</w:t>
      </w:r>
      <w:r>
        <w:t>вила безопасного поведения, последствия природных чрезвычайных ситуаций, в</w:t>
      </w:r>
      <w:r>
        <w:t>ы</w:t>
      </w:r>
      <w:r>
        <w:t>званных опасными гидрологическими явлениями и процессами;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lastRenderedPageBreak/>
        <w:t>природные чрезвычайные ситуации, вызванные опасными метеорологическими явлениями и процессами: ливни, град, мороз, жара;</w:t>
      </w:r>
    </w:p>
    <w:p w:rsidR="00047410" w:rsidRDefault="00D34D79" w:rsidP="00D34D79">
      <w:pPr>
        <w:pStyle w:val="1"/>
        <w:tabs>
          <w:tab w:val="left" w:pos="2841"/>
          <w:tab w:val="left" w:pos="5714"/>
        </w:tabs>
        <w:spacing w:line="240" w:lineRule="auto"/>
        <w:ind w:firstLine="709"/>
        <w:jc w:val="both"/>
      </w:pPr>
      <w:r>
        <w:t>возможности прогнозирования, предупреждения, смягчения последствий, пр</w:t>
      </w:r>
      <w:r>
        <w:t>а</w:t>
      </w:r>
      <w:r>
        <w:t>вила безопасного поведения, последствия природных чрезвычайных ситуаций, в</w:t>
      </w:r>
      <w:r>
        <w:t>ы</w:t>
      </w:r>
      <w:r>
        <w:t>званных опасными метеорологическими явлениями и процессами; влияние деятельн</w:t>
      </w:r>
      <w:r>
        <w:t>о</w:t>
      </w:r>
      <w:r>
        <w:t>сти человека на природную среду;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причины и источники загрязнения Мирового океана, рек, почвы, космоса;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чрезвычайные ситуации экологического характера, возможности прогнозиров</w:t>
      </w:r>
      <w:r>
        <w:t>а</w:t>
      </w:r>
      <w:r>
        <w:t>ния, предупреждения, смягчения последствий; экологическая грамотность и разумное природопользование.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>Модуль № 8. «Основы медицинских знаний. Оказание первой помощи»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понятия «здоровье», «охрана здоровья», «здоровый образ жизни», «лечение», «профилактика»;</w:t>
      </w:r>
    </w:p>
    <w:p w:rsidR="00047410" w:rsidRDefault="00D34D79" w:rsidP="00D34D79">
      <w:pPr>
        <w:pStyle w:val="1"/>
        <w:tabs>
          <w:tab w:val="left" w:pos="3438"/>
          <w:tab w:val="left" w:pos="7633"/>
        </w:tabs>
        <w:spacing w:line="240" w:lineRule="auto"/>
        <w:ind w:firstLine="709"/>
        <w:jc w:val="both"/>
      </w:pPr>
      <w:r>
        <w:t>биологические, социально-экономические, экологические (геофизические), пс</w:t>
      </w:r>
      <w:r>
        <w:t>и</w:t>
      </w:r>
      <w:r>
        <w:t>хологические факторы, влияющие на здоровье человека;</w:t>
      </w:r>
    </w:p>
    <w:p w:rsidR="00D34D79" w:rsidRDefault="00D34D79" w:rsidP="00D34D79">
      <w:pPr>
        <w:pStyle w:val="1"/>
        <w:spacing w:line="240" w:lineRule="auto"/>
        <w:ind w:firstLine="709"/>
        <w:jc w:val="both"/>
      </w:pPr>
      <w:r>
        <w:t xml:space="preserve">составляющие здорового образа жизни: сон, питание, физическая активность, психологическое благополучие;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общие представления об инфекционных заболеваниях;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механизм распространения и способы передачи инфекционных заболеваний;</w:t>
      </w:r>
    </w:p>
    <w:p w:rsidR="00D34D79" w:rsidRDefault="00D34D79" w:rsidP="00D34D79">
      <w:pPr>
        <w:pStyle w:val="1"/>
        <w:spacing w:line="240" w:lineRule="auto"/>
        <w:ind w:firstLine="709"/>
        <w:jc w:val="both"/>
      </w:pPr>
      <w:r>
        <w:t xml:space="preserve">чрезвычайные ситуации биолого-социального характера, меры профилактики и защиты; роль вакцинации, национальный календарь профилактических прививок; </w:t>
      </w:r>
    </w:p>
    <w:p w:rsidR="00D34D79" w:rsidRDefault="00D34D79" w:rsidP="00D34D79">
      <w:pPr>
        <w:pStyle w:val="1"/>
        <w:spacing w:line="240" w:lineRule="auto"/>
        <w:ind w:firstLine="709"/>
        <w:jc w:val="both"/>
      </w:pPr>
      <w:r>
        <w:t xml:space="preserve">вакцинация </w:t>
      </w:r>
      <w:proofErr w:type="spellStart"/>
      <w:r>
        <w:t>поэпидемиологическим</w:t>
      </w:r>
      <w:proofErr w:type="spellEnd"/>
      <w:r>
        <w:t xml:space="preserve"> показаниям;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значение изобретения вакцины для человечества;</w:t>
      </w:r>
    </w:p>
    <w:p w:rsidR="004F3C1E" w:rsidRDefault="00D34D79" w:rsidP="00D34D79">
      <w:pPr>
        <w:pStyle w:val="1"/>
        <w:tabs>
          <w:tab w:val="left" w:pos="4988"/>
          <w:tab w:val="left" w:pos="6394"/>
        </w:tabs>
        <w:spacing w:line="240" w:lineRule="auto"/>
        <w:ind w:firstLine="709"/>
        <w:jc w:val="both"/>
      </w:pPr>
      <w:r>
        <w:t>неинфекционные заболевания, самые распространённые неинфекционные заб</w:t>
      </w:r>
      <w:r>
        <w:t>о</w:t>
      </w:r>
      <w:r>
        <w:t xml:space="preserve">левания; </w:t>
      </w:r>
    </w:p>
    <w:p w:rsidR="00D34D79" w:rsidRDefault="00D34D79" w:rsidP="00D34D79">
      <w:pPr>
        <w:pStyle w:val="1"/>
        <w:tabs>
          <w:tab w:val="left" w:pos="4988"/>
          <w:tab w:val="left" w:pos="6394"/>
        </w:tabs>
        <w:spacing w:line="240" w:lineRule="auto"/>
        <w:ind w:firstLine="709"/>
        <w:jc w:val="both"/>
      </w:pPr>
      <w:r>
        <w:t xml:space="preserve">факторы риска возникновения </w:t>
      </w:r>
      <w:proofErr w:type="spellStart"/>
      <w:r>
        <w:t>сердечно</w:t>
      </w:r>
      <w:r>
        <w:softHyphen/>
        <w:t>сосудистых</w:t>
      </w:r>
      <w:proofErr w:type="spellEnd"/>
      <w:r>
        <w:t xml:space="preserve"> заболеваний; </w:t>
      </w:r>
    </w:p>
    <w:p w:rsidR="00D34D79" w:rsidRDefault="00D34D79" w:rsidP="00D34D79">
      <w:pPr>
        <w:pStyle w:val="1"/>
        <w:tabs>
          <w:tab w:val="left" w:pos="4988"/>
          <w:tab w:val="left" w:pos="6394"/>
        </w:tabs>
        <w:spacing w:line="240" w:lineRule="auto"/>
        <w:ind w:firstLine="709"/>
        <w:jc w:val="both"/>
      </w:pPr>
      <w:r>
        <w:t>факторы риска возникновения онкологических заболеваний; факторы риска во</w:t>
      </w:r>
      <w:r>
        <w:t>з</w:t>
      </w:r>
      <w:r>
        <w:t xml:space="preserve">никновения заболеваний дыхательной системы; </w:t>
      </w:r>
    </w:p>
    <w:p w:rsidR="00D34D79" w:rsidRDefault="00D34D79" w:rsidP="00D34D79">
      <w:pPr>
        <w:pStyle w:val="1"/>
        <w:tabs>
          <w:tab w:val="left" w:pos="4988"/>
          <w:tab w:val="left" w:pos="6394"/>
        </w:tabs>
        <w:spacing w:line="240" w:lineRule="auto"/>
        <w:ind w:firstLine="709"/>
        <w:jc w:val="both"/>
      </w:pPr>
      <w:r>
        <w:t xml:space="preserve">факторы риска возникновения эндокринных заболеваний; </w:t>
      </w:r>
    </w:p>
    <w:p w:rsidR="004F3C1E" w:rsidRDefault="00D34D79" w:rsidP="00D34D79">
      <w:pPr>
        <w:pStyle w:val="1"/>
        <w:tabs>
          <w:tab w:val="left" w:pos="4988"/>
          <w:tab w:val="left" w:pos="6394"/>
        </w:tabs>
        <w:spacing w:line="240" w:lineRule="auto"/>
        <w:ind w:firstLine="709"/>
        <w:jc w:val="both"/>
      </w:pPr>
      <w:r>
        <w:t xml:space="preserve">меры профилактики неинфекционных заболеваний; </w:t>
      </w:r>
    </w:p>
    <w:p w:rsidR="004F3C1E" w:rsidRDefault="00D34D79" w:rsidP="00D34D79">
      <w:pPr>
        <w:pStyle w:val="1"/>
        <w:tabs>
          <w:tab w:val="left" w:pos="4988"/>
          <w:tab w:val="left" w:pos="6394"/>
        </w:tabs>
        <w:spacing w:line="240" w:lineRule="auto"/>
        <w:ind w:firstLine="709"/>
        <w:jc w:val="both"/>
      </w:pPr>
      <w:r>
        <w:t>роль диспансеризации в профилактике неинфекционных</w:t>
      </w:r>
      <w:r w:rsidR="004F3C1E">
        <w:t xml:space="preserve"> </w:t>
      </w:r>
      <w:r>
        <w:t xml:space="preserve">заболеваний; </w:t>
      </w:r>
    </w:p>
    <w:p w:rsidR="00047410" w:rsidRDefault="00D34D79" w:rsidP="00D34D79">
      <w:pPr>
        <w:pStyle w:val="1"/>
        <w:tabs>
          <w:tab w:val="left" w:pos="4988"/>
          <w:tab w:val="left" w:pos="6394"/>
        </w:tabs>
        <w:spacing w:line="240" w:lineRule="auto"/>
        <w:ind w:firstLine="709"/>
        <w:jc w:val="both"/>
      </w:pPr>
      <w:r>
        <w:t>признаки угрожающих жизни и здор</w:t>
      </w:r>
      <w:r>
        <w:t>о</w:t>
      </w:r>
      <w:r>
        <w:t>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психическое здоровье и психологическое благополучие;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proofErr w:type="spellStart"/>
      <w:r>
        <w:t>критериипсихического</w:t>
      </w:r>
      <w:proofErr w:type="spellEnd"/>
      <w:r>
        <w:t xml:space="preserve"> здоровья и психологического благополучия;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основные факторы, влияющие на психическое здоровье и психологическое бл</w:t>
      </w:r>
      <w:r>
        <w:t>а</w:t>
      </w:r>
      <w:r>
        <w:t>гополучие;</w:t>
      </w:r>
    </w:p>
    <w:p w:rsidR="00D34D79" w:rsidRDefault="00D34D79" w:rsidP="00D34D79">
      <w:pPr>
        <w:pStyle w:val="1"/>
        <w:spacing w:line="240" w:lineRule="auto"/>
        <w:ind w:firstLine="709"/>
        <w:jc w:val="both"/>
      </w:pPr>
      <w:r>
        <w:t xml:space="preserve">основные направления сохранения и укрепления психического здоровья (раннее выявление психических расстройств; </w:t>
      </w:r>
    </w:p>
    <w:p w:rsidR="00D34D79" w:rsidRDefault="00D34D79" w:rsidP="00D34D79">
      <w:pPr>
        <w:pStyle w:val="1"/>
        <w:spacing w:line="240" w:lineRule="auto"/>
        <w:ind w:firstLine="709"/>
        <w:jc w:val="both"/>
      </w:pPr>
      <w:r>
        <w:t>минимизация влияния хронического стресса: оптимизация условий жизни, раб</w:t>
      </w:r>
      <w:r>
        <w:t>о</w:t>
      </w:r>
      <w:r>
        <w:t xml:space="preserve">ты, учёбы; </w:t>
      </w:r>
    </w:p>
    <w:p w:rsidR="00D34D79" w:rsidRDefault="00D34D79" w:rsidP="00D34D79">
      <w:pPr>
        <w:pStyle w:val="1"/>
        <w:spacing w:line="240" w:lineRule="auto"/>
        <w:ind w:firstLine="709"/>
        <w:jc w:val="both"/>
      </w:pPr>
      <w:r>
        <w:t xml:space="preserve">профилактика злоупотребления алкоголя и употребления наркотических средств; </w:t>
      </w:r>
    </w:p>
    <w:p w:rsidR="00D34D79" w:rsidRDefault="00D34D79" w:rsidP="00D34D79">
      <w:pPr>
        <w:pStyle w:val="1"/>
        <w:spacing w:line="240" w:lineRule="auto"/>
        <w:ind w:firstLine="709"/>
        <w:jc w:val="both"/>
      </w:pPr>
      <w:r>
        <w:t xml:space="preserve">помощь людям, перенёсшим психотравмирующую ситуацию);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меры, направленные на сохранение и укрепление психического здоровья;</w:t>
      </w:r>
    </w:p>
    <w:p w:rsidR="00D34D79" w:rsidRDefault="00D34D79" w:rsidP="00D34D79">
      <w:pPr>
        <w:pStyle w:val="1"/>
        <w:spacing w:line="240" w:lineRule="auto"/>
        <w:ind w:firstLine="709"/>
        <w:jc w:val="both"/>
      </w:pPr>
      <w:r>
        <w:lastRenderedPageBreak/>
        <w:t xml:space="preserve">первая помощь, история возникновения скорой медицинской помощи и первой </w:t>
      </w:r>
    </w:p>
    <w:p w:rsidR="00D34D79" w:rsidRDefault="00D34D79" w:rsidP="00D34D79">
      <w:pPr>
        <w:pStyle w:val="1"/>
        <w:spacing w:line="240" w:lineRule="auto"/>
        <w:ind w:firstLine="709"/>
        <w:jc w:val="both"/>
      </w:pPr>
      <w:r>
        <w:t xml:space="preserve">помощи; состояния, при которых оказывается первая помощь; </w:t>
      </w:r>
    </w:p>
    <w:p w:rsidR="00D34D79" w:rsidRDefault="00D34D79" w:rsidP="00D34D79">
      <w:pPr>
        <w:pStyle w:val="1"/>
        <w:spacing w:line="240" w:lineRule="auto"/>
        <w:ind w:firstLine="709"/>
        <w:jc w:val="both"/>
      </w:pPr>
      <w:r>
        <w:t xml:space="preserve">мероприятия по оказанию первой помощи;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алгоритм первой помощи;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 xml:space="preserve">оказание первой помощи в сложных случаях (травмы глаза; 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>«сложные» кровот</w:t>
      </w:r>
      <w:r>
        <w:t>е</w:t>
      </w:r>
      <w:r>
        <w:t xml:space="preserve">чения; первая помощь с использованием подручных средств; 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>первая помощь при н</w:t>
      </w:r>
      <w:r>
        <w:t>е</w:t>
      </w:r>
      <w:r>
        <w:t xml:space="preserve">скольких травмах одновременно);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действия при прибытии скорой медицинской пом</w:t>
      </w:r>
      <w:r>
        <w:t>о</w:t>
      </w:r>
      <w:r>
        <w:t>щи.</w:t>
      </w:r>
    </w:p>
    <w:p w:rsidR="00047410" w:rsidRDefault="00D34D79" w:rsidP="00D34D79">
      <w:pPr>
        <w:pStyle w:val="11"/>
        <w:keepNext/>
        <w:keepLines/>
        <w:spacing w:after="0" w:line="240" w:lineRule="auto"/>
        <w:ind w:firstLine="709"/>
        <w:jc w:val="both"/>
      </w:pPr>
      <w:bookmarkStart w:id="6" w:name="bookmark16"/>
      <w:r>
        <w:t>Модуль 9. «Безопасность в социуме»:</w:t>
      </w:r>
      <w:bookmarkEnd w:id="6"/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определение понятия «общение»;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навыки конструктивного общения;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общие представления о понятиях</w:t>
      </w:r>
      <w:r w:rsidR="00164EE8">
        <w:t xml:space="preserve"> </w:t>
      </w:r>
      <w:r>
        <w:t>«социальная группа», «большая группа», «м</w:t>
      </w:r>
      <w:r>
        <w:t>а</w:t>
      </w:r>
      <w:r>
        <w:t>лая группа»;</w:t>
      </w:r>
    </w:p>
    <w:p w:rsidR="00164EE8" w:rsidRDefault="00D34D79" w:rsidP="00164EE8">
      <w:pPr>
        <w:pStyle w:val="1"/>
        <w:spacing w:line="240" w:lineRule="auto"/>
        <w:ind w:firstLine="709"/>
        <w:jc w:val="both"/>
      </w:pPr>
      <w:r>
        <w:t>межличностное общение, общение в группе, межгрупповое общение</w:t>
      </w:r>
      <w:r w:rsidR="00164EE8">
        <w:t xml:space="preserve"> </w:t>
      </w:r>
      <w:r>
        <w:t>(взаим</w:t>
      </w:r>
      <w:r>
        <w:t>о</w:t>
      </w:r>
      <w:r w:rsidR="00164EE8">
        <w:t>действие);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особенности</w:t>
      </w:r>
      <w:r w:rsidR="00164EE8">
        <w:t xml:space="preserve"> </w:t>
      </w:r>
      <w:r>
        <w:t>общения в группе;</w:t>
      </w:r>
    </w:p>
    <w:p w:rsidR="00164EE8" w:rsidRDefault="00D34D79" w:rsidP="00D34D79">
      <w:pPr>
        <w:pStyle w:val="1"/>
        <w:spacing w:line="240" w:lineRule="auto"/>
        <w:ind w:firstLine="709"/>
        <w:jc w:val="both"/>
      </w:pPr>
      <w:r>
        <w:t>психологические характеристики группы и особенности взаимодействия в гру</w:t>
      </w:r>
      <w:r>
        <w:t>п</w:t>
      </w:r>
      <w:r>
        <w:t>пе; групповые нормы и ценности; коллектив как социальная</w:t>
      </w:r>
      <w:r w:rsidR="00164EE8">
        <w:t xml:space="preserve"> </w:t>
      </w:r>
      <w:r>
        <w:t xml:space="preserve">группа; </w:t>
      </w:r>
    </w:p>
    <w:p w:rsidR="00164EE8" w:rsidRDefault="00D34D79" w:rsidP="00D34D79">
      <w:pPr>
        <w:pStyle w:val="1"/>
        <w:spacing w:line="240" w:lineRule="auto"/>
        <w:ind w:firstLine="709"/>
        <w:jc w:val="both"/>
      </w:pPr>
      <w:r>
        <w:t xml:space="preserve">психологические закономерности в группе; 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>понятие</w:t>
      </w:r>
      <w:r w:rsidR="00164EE8">
        <w:t xml:space="preserve"> </w:t>
      </w:r>
      <w:r>
        <w:t xml:space="preserve">«конфликт», стадии развития конфликта; конфликты в </w:t>
      </w:r>
      <w:proofErr w:type="spellStart"/>
      <w:r>
        <w:t>межличностн</w:t>
      </w:r>
      <w:r>
        <w:t>о</w:t>
      </w:r>
      <w:r>
        <w:t>мобщении</w:t>
      </w:r>
      <w:proofErr w:type="spellEnd"/>
      <w:r>
        <w:t xml:space="preserve">, конфликты в малой группе; 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 xml:space="preserve">факторы, способствующие и препятствующие эскалации конфликта; 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 xml:space="preserve">способы поведения в конфликте;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деструктивное и агрессивное поведение;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конструктивное</w:t>
      </w:r>
      <w:proofErr w:type="gramEnd"/>
      <w:r>
        <w:t xml:space="preserve"> поведение в конфликте;</w:t>
      </w:r>
    </w:p>
    <w:p w:rsidR="00164EE8" w:rsidRDefault="00D34D79" w:rsidP="00D34D79">
      <w:pPr>
        <w:pStyle w:val="1"/>
        <w:tabs>
          <w:tab w:val="left" w:pos="2825"/>
          <w:tab w:val="left" w:pos="4642"/>
        </w:tabs>
        <w:spacing w:line="240" w:lineRule="auto"/>
        <w:ind w:firstLine="709"/>
        <w:jc w:val="both"/>
      </w:pPr>
      <w:r>
        <w:t>роль регуляции эмоций при разрешении конфликта, способы саморегу</w:t>
      </w:r>
      <w:r w:rsidR="00164EE8">
        <w:t>ляции;</w:t>
      </w:r>
    </w:p>
    <w:p w:rsidR="00047410" w:rsidRDefault="00164EE8" w:rsidP="00164EE8">
      <w:pPr>
        <w:pStyle w:val="1"/>
        <w:tabs>
          <w:tab w:val="left" w:pos="2825"/>
          <w:tab w:val="left" w:pos="4642"/>
        </w:tabs>
        <w:spacing w:line="240" w:lineRule="auto"/>
        <w:ind w:firstLine="709"/>
        <w:jc w:val="both"/>
      </w:pPr>
      <w:r>
        <w:t xml:space="preserve">способы  </w:t>
      </w:r>
      <w:r w:rsidR="00D34D79">
        <w:t>разрешения</w:t>
      </w:r>
      <w:r>
        <w:t xml:space="preserve"> </w:t>
      </w:r>
      <w:r w:rsidR="00D34D79">
        <w:t>конфликтных ситуаций;</w:t>
      </w:r>
    </w:p>
    <w:p w:rsidR="00164EE8" w:rsidRDefault="00D34D79" w:rsidP="00D34D79">
      <w:pPr>
        <w:pStyle w:val="1"/>
        <w:spacing w:line="240" w:lineRule="auto"/>
        <w:ind w:firstLine="709"/>
        <w:jc w:val="both"/>
      </w:pPr>
      <w:r>
        <w:t>основные формы участия третьей стороны в процессе урегулирования и разр</w:t>
      </w:r>
      <w:r>
        <w:t>е</w:t>
      </w:r>
      <w:r>
        <w:t xml:space="preserve">шения конфликта; </w:t>
      </w:r>
    </w:p>
    <w:p w:rsidR="00164EE8" w:rsidRDefault="00D34D79" w:rsidP="00D34D79">
      <w:pPr>
        <w:pStyle w:val="1"/>
        <w:spacing w:line="240" w:lineRule="auto"/>
        <w:ind w:firstLine="709"/>
        <w:jc w:val="both"/>
      </w:pPr>
      <w:r>
        <w:t>ведение переговоров при разрешении</w:t>
      </w:r>
      <w:r w:rsidR="00164EE8">
        <w:t xml:space="preserve"> </w:t>
      </w:r>
      <w:r>
        <w:t xml:space="preserve">конфликта; 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>опасные проявления конфликтов (</w:t>
      </w:r>
      <w:proofErr w:type="spellStart"/>
      <w:r>
        <w:t>буллинг</w:t>
      </w:r>
      <w:proofErr w:type="spellEnd"/>
      <w:r>
        <w:t>,</w:t>
      </w:r>
      <w:r w:rsidR="00164EE8">
        <w:t xml:space="preserve"> </w:t>
      </w:r>
      <w:r>
        <w:t xml:space="preserve">насилие); </w:t>
      </w:r>
    </w:p>
    <w:p w:rsidR="00164EE8" w:rsidRDefault="00D34D79" w:rsidP="00D34D79">
      <w:pPr>
        <w:pStyle w:val="1"/>
        <w:spacing w:line="240" w:lineRule="auto"/>
        <w:ind w:firstLine="709"/>
        <w:jc w:val="both"/>
      </w:pPr>
      <w:r>
        <w:t xml:space="preserve">способы противодействия </w:t>
      </w:r>
      <w:proofErr w:type="spellStart"/>
      <w:r>
        <w:t>буллингу</w:t>
      </w:r>
      <w:proofErr w:type="spellEnd"/>
      <w:r>
        <w:t xml:space="preserve"> и</w:t>
      </w:r>
      <w:r w:rsidR="00164EE8">
        <w:t xml:space="preserve"> </w:t>
      </w:r>
      <w:r>
        <w:t>проявлению насилия;</w:t>
      </w:r>
    </w:p>
    <w:p w:rsidR="00164EE8" w:rsidRDefault="00D34D79" w:rsidP="00D34D79">
      <w:pPr>
        <w:pStyle w:val="1"/>
        <w:spacing w:line="240" w:lineRule="auto"/>
        <w:ind w:firstLine="709"/>
        <w:jc w:val="both"/>
      </w:pPr>
      <w:r>
        <w:t>способы психологического</w:t>
      </w:r>
      <w:r w:rsidR="00164EE8">
        <w:t xml:space="preserve"> </w:t>
      </w:r>
      <w:r>
        <w:t xml:space="preserve">воздействия;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психологическое влияние в малой группе;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положительные и отрицательные стороны конформизма;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proofErr w:type="spellStart"/>
      <w:r>
        <w:t>эмпатия</w:t>
      </w:r>
      <w:proofErr w:type="spellEnd"/>
      <w:r>
        <w:t xml:space="preserve"> и уважение к партнёру (партнёрам) по общению как основа</w:t>
      </w:r>
    </w:p>
    <w:p w:rsidR="00164EE8" w:rsidRDefault="00D34D79" w:rsidP="00D34D79">
      <w:pPr>
        <w:pStyle w:val="1"/>
        <w:spacing w:line="240" w:lineRule="auto"/>
        <w:ind w:firstLine="709"/>
        <w:jc w:val="both"/>
      </w:pPr>
      <w:r>
        <w:t xml:space="preserve">коммуникации; убеждающая коммуникация; </w:t>
      </w:r>
    </w:p>
    <w:p w:rsidR="00164EE8" w:rsidRDefault="00D34D79" w:rsidP="00D34D79">
      <w:pPr>
        <w:pStyle w:val="1"/>
        <w:spacing w:line="240" w:lineRule="auto"/>
        <w:ind w:firstLine="709"/>
        <w:jc w:val="both"/>
      </w:pPr>
      <w:r>
        <w:t xml:space="preserve">манипуляция в общении, цели, технологии и способы противодействия;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психологическое влияние на большие группы;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способы воздействия на большую группу: заражение; убеждение;</w:t>
      </w:r>
      <w:r w:rsidR="00164EE8">
        <w:t xml:space="preserve"> внушение;</w:t>
      </w:r>
      <w:r w:rsidR="00164EE8">
        <w:tab/>
        <w:t xml:space="preserve">подражание; </w:t>
      </w:r>
      <w:r>
        <w:t>деструктивные</w:t>
      </w:r>
      <w:r>
        <w:tab/>
        <w:t>и</w:t>
      </w:r>
      <w:r w:rsidR="00164EE8">
        <w:t xml:space="preserve"> </w:t>
      </w:r>
      <w:proofErr w:type="spellStart"/>
      <w:r>
        <w:t>псевдопсихологические</w:t>
      </w:r>
      <w:proofErr w:type="spellEnd"/>
      <w:r>
        <w:t xml:space="preserve"> технологии;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противодействие вовлечению молодёжи в противозаконную и антиобществе</w:t>
      </w:r>
      <w:r>
        <w:t>н</w:t>
      </w:r>
      <w:r>
        <w:t>ную деятельность.</w:t>
      </w:r>
    </w:p>
    <w:p w:rsidR="00047410" w:rsidRDefault="00D34D79" w:rsidP="00D34D79">
      <w:pPr>
        <w:pStyle w:val="11"/>
        <w:keepNext/>
        <w:keepLines/>
        <w:spacing w:after="0" w:line="240" w:lineRule="auto"/>
        <w:ind w:firstLine="709"/>
        <w:jc w:val="both"/>
      </w:pPr>
      <w:bookmarkStart w:id="7" w:name="bookmark18"/>
      <w:r>
        <w:t>Модуль № 10. «Безопасность в информационном пространстве»:</w:t>
      </w:r>
      <w:bookmarkEnd w:id="7"/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понятия «цифровая среда», «цифровой след»;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влияние цифровой среды на жизнь человека;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lastRenderedPageBreak/>
        <w:t>приватность, персональные данные;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«цифровая зависимость», её признаки и последствия;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опасности и риски цифровой среды, их источники;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 xml:space="preserve">правила </w:t>
      </w:r>
      <w:proofErr w:type="gramStart"/>
      <w:r>
        <w:t>безопасного</w:t>
      </w:r>
      <w:proofErr w:type="gramEnd"/>
      <w:r>
        <w:t xml:space="preserve"> поведения в цифровой среде;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вредоносное программное обеспечение;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виды вредоносного программного обеспечения, его цели, принципы работы;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правила защиты от вредоносного программного обеспечения;</w:t>
      </w:r>
    </w:p>
    <w:p w:rsidR="00164EE8" w:rsidRDefault="00D34D79" w:rsidP="00D34D79">
      <w:pPr>
        <w:pStyle w:val="1"/>
        <w:spacing w:line="240" w:lineRule="auto"/>
        <w:ind w:firstLine="709"/>
        <w:jc w:val="both"/>
      </w:pPr>
      <w:r>
        <w:t>кража персональных данных, паролей; мошенничество, фишинг, правила защ</w:t>
      </w:r>
      <w:r>
        <w:t>и</w:t>
      </w:r>
      <w:r>
        <w:t>ты от</w:t>
      </w:r>
      <w:r w:rsidR="004F3C1E">
        <w:t xml:space="preserve"> </w:t>
      </w:r>
      <w:r>
        <w:t xml:space="preserve">мошенников;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правила безопасного использования устройств и программ;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поведенческие опасности в цифровой среде и их причины;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опасные персоны, имитация близких социальных отношений;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неосмотрительное</w:t>
      </w:r>
      <w:proofErr w:type="gramEnd"/>
      <w:r>
        <w:t xml:space="preserve"> поведение и коммуникация в Интернете как угроза для буд</w:t>
      </w:r>
      <w:r>
        <w:t>у</w:t>
      </w:r>
      <w:r>
        <w:t xml:space="preserve">щей жизни и карьеры;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травля в Интернете,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методы защиты от травли;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 xml:space="preserve">деструктивные сообщества и </w:t>
      </w:r>
      <w:proofErr w:type="gramStart"/>
      <w:r>
        <w:t>деструктивный</w:t>
      </w:r>
      <w:proofErr w:type="gramEnd"/>
      <w:r>
        <w:t xml:space="preserve"> контент в цифровой среде, их пр</w:t>
      </w:r>
      <w:r>
        <w:t>и</w:t>
      </w:r>
      <w:r>
        <w:t xml:space="preserve">знаки; 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>механизмы вовлечения в деструктивные</w:t>
      </w:r>
      <w:r w:rsidR="004F3C1E">
        <w:t xml:space="preserve"> </w:t>
      </w:r>
      <w:r>
        <w:t xml:space="preserve">сообщества; 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>вербовка, манипуляция, «воронки</w:t>
      </w:r>
      <w:r w:rsidR="004F3C1E">
        <w:t xml:space="preserve"> </w:t>
      </w:r>
      <w:r>
        <w:t xml:space="preserve">вовлечения»;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proofErr w:type="spellStart"/>
      <w:r>
        <w:t>радикализация</w:t>
      </w:r>
      <w:proofErr w:type="spellEnd"/>
      <w:r>
        <w:t xml:space="preserve"> </w:t>
      </w:r>
      <w:proofErr w:type="spellStart"/>
      <w:r>
        <w:t>деструктива</w:t>
      </w:r>
      <w:proofErr w:type="spellEnd"/>
      <w:r>
        <w:t>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профилактика и противодействие вовлечению в деструктивные сообщества; правила коммуникации в цифровой среде;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достоверность информации в цифровой среде;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источники информации, проверка на достоверность;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«информационный пузырь», манипуляция сознанием, пропаганда;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фальшивые аккаунты, вредные советчики, манипуляторы;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понятие «</w:t>
      </w:r>
      <w:proofErr w:type="spellStart"/>
      <w:r>
        <w:t>фейк</w:t>
      </w:r>
      <w:proofErr w:type="spellEnd"/>
      <w:r>
        <w:t xml:space="preserve">», цели и виды, распространение </w:t>
      </w:r>
      <w:proofErr w:type="spellStart"/>
      <w:r>
        <w:t>фейков</w:t>
      </w:r>
      <w:proofErr w:type="spellEnd"/>
      <w:r>
        <w:t>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 xml:space="preserve">правила и инструменты для распознавания </w:t>
      </w:r>
      <w:proofErr w:type="spellStart"/>
      <w:r>
        <w:t>фейковых</w:t>
      </w:r>
      <w:proofErr w:type="spellEnd"/>
      <w:r>
        <w:t xml:space="preserve"> текстов и изображений;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понятие прав человека в цифровой среде, их защита;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ответственность за действия в Интернете;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запрещённый</w:t>
      </w:r>
      <w:proofErr w:type="gramEnd"/>
      <w:r>
        <w:t xml:space="preserve"> контент; защита прав в цифровом</w:t>
      </w:r>
      <w:r w:rsidR="004F3C1E">
        <w:t xml:space="preserve"> </w:t>
      </w:r>
      <w:r>
        <w:t>пространстве.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>Модуль № 11. «Основы противодействия экстремизму и</w:t>
      </w:r>
      <w:r w:rsidR="004F3C1E">
        <w:rPr>
          <w:b/>
          <w:bCs/>
        </w:rPr>
        <w:t xml:space="preserve"> </w:t>
      </w:r>
      <w:r>
        <w:rPr>
          <w:b/>
          <w:bCs/>
        </w:rPr>
        <w:t>терроризму»: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>экстремизм и терроризм как угроза устойчивого развития</w:t>
      </w:r>
      <w:r w:rsidR="004F3C1E">
        <w:t xml:space="preserve"> </w:t>
      </w:r>
      <w:r>
        <w:t xml:space="preserve">общества;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понятия «экстремизм» и «терроризм», их взаимосвязь;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варианты проявления экстремизма, возможные последствия;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преступления террористической направленности, их цель, причины, после</w:t>
      </w:r>
      <w:r>
        <w:t>д</w:t>
      </w:r>
      <w:r>
        <w:t>ствия;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опасность вовлечения в экстремистскую и террористическую деятельность: сп</w:t>
      </w:r>
      <w:r>
        <w:t>о</w:t>
      </w:r>
      <w:r>
        <w:t>собы и признаки;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предупреждение и противодействие вовлечению в экстремистскую и террор</w:t>
      </w:r>
      <w:r>
        <w:t>и</w:t>
      </w:r>
      <w:r>
        <w:t>стическую деятельность;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формы террористических актов;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уровни террористической угрозы;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правила поведения и порядок действий при угрозе или в случае террористич</w:t>
      </w:r>
      <w:r>
        <w:t>е</w:t>
      </w:r>
      <w:r>
        <w:t>ского акта, проведении контртеррористической операции;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lastRenderedPageBreak/>
        <w:t>правовые основы противодействия экстремизму и терроризму в Российской Ф</w:t>
      </w:r>
      <w:r>
        <w:t>е</w:t>
      </w:r>
      <w:r>
        <w:t>дерации;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основы государственной системы противодействия экстремизму и терроризму, ее цели, задачи, принципы;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права и обязанности граждан и общественных организаций в области против</w:t>
      </w:r>
      <w:r>
        <w:t>о</w:t>
      </w:r>
      <w:r>
        <w:t>действия экстремизму и терроризму.</w:t>
      </w:r>
    </w:p>
    <w:p w:rsidR="00047410" w:rsidRDefault="00D34D79" w:rsidP="00D34D79">
      <w:pPr>
        <w:pStyle w:val="11"/>
        <w:keepNext/>
        <w:keepLines/>
        <w:spacing w:after="0" w:line="240" w:lineRule="auto"/>
        <w:ind w:firstLine="709"/>
        <w:jc w:val="both"/>
      </w:pPr>
      <w:bookmarkStart w:id="8" w:name="bookmark20"/>
      <w:r>
        <w:t>ПЛАНИРУЕМЫЕ ОБРАЗОВАТЕЛЬНЫЕ РЕЗУЛЬТАТЫ</w:t>
      </w:r>
      <w:bookmarkEnd w:id="8"/>
    </w:p>
    <w:p w:rsidR="00047410" w:rsidRDefault="00D34D79" w:rsidP="00D34D79">
      <w:pPr>
        <w:pStyle w:val="11"/>
        <w:keepNext/>
        <w:keepLines/>
        <w:spacing w:after="0" w:line="240" w:lineRule="auto"/>
        <w:ind w:firstLine="709"/>
        <w:jc w:val="both"/>
      </w:pPr>
      <w:r>
        <w:t>ЛИЧНОСТНЫЕ РЕЗУЛЬТАТЫ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Личностные результаты достигаются в единстве учебной и воспитательной де</w:t>
      </w:r>
      <w:r>
        <w:t>я</w:t>
      </w:r>
      <w:r>
        <w:t>тельности в соответствии с традиционными российскими социокультурными и духо</w:t>
      </w:r>
      <w:r>
        <w:t>в</w:t>
      </w:r>
      <w:r>
        <w:t>но-нравственными ценностями, принятыми в обществе правилами и нормами повед</w:t>
      </w:r>
      <w:r>
        <w:t>е</w:t>
      </w:r>
      <w:r>
        <w:t>ния.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Личностные результаты, формируемые в ходе изучения ОБЗР, должны спосо</w:t>
      </w:r>
      <w:r>
        <w:t>б</w:t>
      </w:r>
      <w:r>
        <w:t>ствовать процессам самопознания, самовоспитания и саморазвития, развития внутре</w:t>
      </w:r>
      <w:r>
        <w:t>н</w:t>
      </w:r>
      <w:r>
        <w:t>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</w:t>
      </w:r>
      <w:r>
        <w:t>и</w:t>
      </w:r>
      <w:r>
        <w:t>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>
        <w:t xml:space="preserve"> правил экологического поведения, з</w:t>
      </w:r>
      <w:r>
        <w:t>а</w:t>
      </w:r>
      <w:r>
        <w:t>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</w:t>
      </w:r>
      <w:r>
        <w:t>е</w:t>
      </w:r>
      <w:r>
        <w:t>дерации и к жизни в целом.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Личностные результаты изучения ОБЗР включают:</w:t>
      </w:r>
    </w:p>
    <w:p w:rsidR="00047410" w:rsidRDefault="00D34D79" w:rsidP="00D34D79">
      <w:pPr>
        <w:pStyle w:val="11"/>
        <w:keepNext/>
        <w:keepLines/>
        <w:numPr>
          <w:ilvl w:val="0"/>
          <w:numId w:val="2"/>
        </w:numPr>
        <w:tabs>
          <w:tab w:val="left" w:pos="966"/>
        </w:tabs>
        <w:spacing w:after="0" w:line="240" w:lineRule="auto"/>
        <w:ind w:firstLine="709"/>
        <w:jc w:val="both"/>
      </w:pPr>
      <w:bookmarkStart w:id="9" w:name="bookmark23"/>
      <w:r>
        <w:t>Гражданское воспитание:</w:t>
      </w:r>
      <w:bookmarkEnd w:id="9"/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 xml:space="preserve">сформированность активной гражданской позиции </w:t>
      </w:r>
      <w:proofErr w:type="gramStart"/>
      <w:r>
        <w:t>обучающегося</w:t>
      </w:r>
      <w:proofErr w:type="gramEnd"/>
      <w:r>
        <w:t>, готового и способного применять принципы и правила безопасного поведения в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течение всей жизни; уважение закона и правопорядка, осознание своих прав, обязанностей и ответственности в области защиты населения и территории Росси</w:t>
      </w:r>
      <w:r>
        <w:t>й</w:t>
      </w:r>
      <w:r>
        <w:t>ской Федерации от чрезвычайных ситуаций и в других областях, связанных с безопа</w:t>
      </w:r>
      <w:r>
        <w:t>с</w:t>
      </w:r>
      <w:r>
        <w:t>ностью жизнедеятельности; сформированность базового уровня культуры безопасн</w:t>
      </w:r>
      <w:r>
        <w:t>о</w:t>
      </w:r>
      <w:r>
        <w:t>сти жизнедеятельности как основы для благополучия и устойчивого развития личн</w:t>
      </w:r>
      <w:r>
        <w:t>о</w:t>
      </w:r>
      <w:r>
        <w:t>сти, общества и государства; готовность противостоять идеологии экстремизма и те</w:t>
      </w:r>
      <w:r>
        <w:t>р</w:t>
      </w:r>
      <w:r>
        <w:t>роризма, национализма и ксенофобии, дискриминации по социальным, религиозным, расовым, национальным признакам; готовность к взаимодействию с обществом и го</w:t>
      </w:r>
      <w:r>
        <w:t>с</w:t>
      </w:r>
      <w:r>
        <w:t>ударством в обеспечении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безопасности жизни и здоровья населения; готовность к участию в деятельности государственных социальных организаций и институтов гражданского общества в о</w:t>
      </w:r>
      <w:r>
        <w:t>б</w:t>
      </w:r>
      <w:r>
        <w:t>ласти обеспечения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 xml:space="preserve">комплексной безопасности личности, общества и государства;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>2)</w:t>
      </w:r>
      <w:r w:rsidR="004F3C1E">
        <w:rPr>
          <w:b/>
          <w:bCs/>
        </w:rPr>
        <w:t xml:space="preserve"> </w:t>
      </w:r>
      <w:r>
        <w:rPr>
          <w:b/>
          <w:bCs/>
        </w:rPr>
        <w:t>Патриотическое воспитание: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 ценностное отнош</w:t>
      </w:r>
      <w:r>
        <w:t>е</w:t>
      </w:r>
      <w:r>
        <w:t xml:space="preserve">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</w:t>
      </w:r>
      <w:r>
        <w:lastRenderedPageBreak/>
        <w:t xml:space="preserve">достижениям России в области обеспечения безопасности жизни и здоровья людей; сформированность чувства ответственности перед Родиной, идейная убеждённость и готовность к служению и защите Отечества, ответственность за </w:t>
      </w:r>
      <w:proofErr w:type="spellStart"/>
      <w:r>
        <w:t>егосудьбу</w:t>
      </w:r>
      <w:proofErr w:type="spellEnd"/>
      <w:r>
        <w:t>;</w:t>
      </w:r>
    </w:p>
    <w:p w:rsidR="00047410" w:rsidRDefault="00D34D79" w:rsidP="00D34D79">
      <w:pPr>
        <w:pStyle w:val="1"/>
        <w:numPr>
          <w:ilvl w:val="0"/>
          <w:numId w:val="3"/>
        </w:numPr>
        <w:tabs>
          <w:tab w:val="left" w:pos="976"/>
        </w:tabs>
        <w:spacing w:line="240" w:lineRule="auto"/>
        <w:ind w:firstLine="709"/>
        <w:jc w:val="both"/>
      </w:pPr>
      <w:r>
        <w:rPr>
          <w:b/>
          <w:bCs/>
        </w:rPr>
        <w:t>Духовно-нравственное воспитание: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осознание духовных ценностей российского народа и российского воинства; 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</w:t>
      </w:r>
      <w:r>
        <w:t>р</w:t>
      </w:r>
      <w:r>
        <w:t>ства; 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</w:t>
      </w:r>
      <w:r>
        <w:t>й</w:t>
      </w:r>
      <w:r>
        <w:t>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</w:t>
      </w:r>
      <w:r>
        <w:t>д</w:t>
      </w:r>
      <w:r>
        <w:t>ствий;</w:t>
      </w:r>
      <w:proofErr w:type="gramEnd"/>
      <w:r>
        <w:t xml:space="preserve"> 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>
        <w:t>волонтёрства</w:t>
      </w:r>
      <w:proofErr w:type="spellEnd"/>
      <w:r>
        <w:t xml:space="preserve"> и добровольч</w:t>
      </w:r>
      <w:r>
        <w:t>е</w:t>
      </w:r>
      <w:r>
        <w:t>ства;</w:t>
      </w:r>
    </w:p>
    <w:p w:rsidR="00047410" w:rsidRDefault="00D34D79" w:rsidP="00D34D79">
      <w:pPr>
        <w:pStyle w:val="11"/>
        <w:keepNext/>
        <w:keepLines/>
        <w:numPr>
          <w:ilvl w:val="0"/>
          <w:numId w:val="3"/>
        </w:numPr>
        <w:tabs>
          <w:tab w:val="left" w:pos="976"/>
        </w:tabs>
        <w:spacing w:after="0" w:line="240" w:lineRule="auto"/>
        <w:ind w:firstLine="709"/>
        <w:jc w:val="both"/>
      </w:pPr>
      <w:bookmarkStart w:id="10" w:name="bookmark25"/>
      <w:r>
        <w:t>Эстетическое воспитание:</w:t>
      </w:r>
      <w:bookmarkEnd w:id="10"/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эстетическое отношение к миру в сочетании с культурой безопасности жизнед</w:t>
      </w:r>
      <w:r>
        <w:t>е</w:t>
      </w:r>
      <w:r>
        <w:t>ятельности; понимание взаимозависимости успешности и полноценного развития и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безопасного</w:t>
      </w:r>
      <w:proofErr w:type="gramEnd"/>
      <w:r>
        <w:t xml:space="preserve"> поведения в повседневной жизни;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>5)</w:t>
      </w:r>
      <w:r w:rsidR="004F3C1E">
        <w:rPr>
          <w:b/>
          <w:bCs/>
        </w:rPr>
        <w:t xml:space="preserve"> </w:t>
      </w:r>
      <w:r>
        <w:rPr>
          <w:b/>
          <w:bCs/>
        </w:rPr>
        <w:t>Ценности научного познания: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сформированность мировоззрения, соответствующего текущему уровню разв</w:t>
      </w:r>
      <w:r>
        <w:t>и</w:t>
      </w:r>
      <w:r>
        <w:t>тия общей теории безопасности, современных представлений о безопасности в техн</w:t>
      </w:r>
      <w:r>
        <w:t>и</w:t>
      </w:r>
      <w:r>
        <w:t xml:space="preserve">ческих, </w:t>
      </w:r>
      <w:proofErr w:type="gramStart"/>
      <w:r>
        <w:t>естественно-научных</w:t>
      </w:r>
      <w:proofErr w:type="gramEnd"/>
      <w:r>
        <w:t>, общественных, гуманитарных областях знаний, совр</w:t>
      </w:r>
      <w:r>
        <w:t>е</w:t>
      </w:r>
      <w:r>
        <w:t>менной концепции культуры безопасности жизнедеятельности; 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 xml:space="preserve"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 </w:t>
      </w:r>
      <w:proofErr w:type="gramEnd"/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>6) Физическое воспитание: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осознание ценности жизни, сформированность ответственного отношения к св</w:t>
      </w:r>
      <w:r>
        <w:t>о</w:t>
      </w:r>
      <w:r>
        <w:t xml:space="preserve">ему здоровью </w:t>
      </w:r>
      <w:proofErr w:type="spellStart"/>
      <w:r>
        <w:t>издоровью</w:t>
      </w:r>
      <w:proofErr w:type="spellEnd"/>
      <w:r>
        <w:t xml:space="preserve"> окружающих; знание приёмов оказания первой помощи и готовность применять их </w:t>
      </w:r>
      <w:proofErr w:type="gramStart"/>
      <w:r>
        <w:t>в</w:t>
      </w:r>
      <w:proofErr w:type="gramEnd"/>
    </w:p>
    <w:p w:rsidR="00047410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случае</w:t>
      </w:r>
      <w:proofErr w:type="gramEnd"/>
      <w:r>
        <w:t xml:space="preserve"> необходимости; потребность в регулярном ведении здорового образа жизни; осознание последствий и активное неприятие вредных привычек и иных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 xml:space="preserve">форм причинения вреда физическому и психическому здоровью;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>7)</w:t>
      </w:r>
      <w:r w:rsidR="004F3C1E">
        <w:rPr>
          <w:b/>
          <w:bCs/>
        </w:rPr>
        <w:t xml:space="preserve"> </w:t>
      </w:r>
      <w:r>
        <w:rPr>
          <w:b/>
          <w:bCs/>
        </w:rPr>
        <w:t>Трудовое воспитание: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 гото</w:t>
      </w:r>
      <w:r>
        <w:t>в</w:t>
      </w:r>
      <w:r>
        <w:t>ность к осознанному и ответственному соблюдению требований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безопасности в процессе трудовой деятельности; интерес к различным сферам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профессиональной деятельности, включая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военно-профессиональную деятельность; готовность и способность к образов</w:t>
      </w:r>
      <w:r>
        <w:t>а</w:t>
      </w:r>
      <w:r>
        <w:t xml:space="preserve">нию и самообразованию </w:t>
      </w:r>
      <w:proofErr w:type="gramStart"/>
      <w:r>
        <w:t>на</w:t>
      </w:r>
      <w:proofErr w:type="gramEnd"/>
    </w:p>
    <w:p w:rsidR="00047410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протяжении</w:t>
      </w:r>
      <w:proofErr w:type="gramEnd"/>
      <w:r>
        <w:t xml:space="preserve"> всей жизни;</w:t>
      </w:r>
    </w:p>
    <w:p w:rsidR="00047410" w:rsidRDefault="00D34D79" w:rsidP="00D34D79">
      <w:pPr>
        <w:pStyle w:val="11"/>
        <w:keepNext/>
        <w:keepLines/>
        <w:spacing w:after="0" w:line="240" w:lineRule="auto"/>
        <w:ind w:firstLine="709"/>
        <w:jc w:val="both"/>
      </w:pPr>
      <w:bookmarkStart w:id="11" w:name="bookmark27"/>
      <w:r>
        <w:t>8) Экологическое воспитание:</w:t>
      </w:r>
      <w:bookmarkEnd w:id="11"/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сформированность экологической культуры, понимание влияния социально-</w:t>
      </w:r>
      <w:r>
        <w:lastRenderedPageBreak/>
        <w:t>экономических процессов на состояние природной среды, осознание глобального х</w:t>
      </w:r>
      <w:r>
        <w:t>а</w:t>
      </w:r>
      <w:r>
        <w:t xml:space="preserve">рактера экологических проблем, их роли в обеспечении безопасности личности, </w:t>
      </w:r>
      <w:proofErr w:type="spellStart"/>
      <w:r>
        <w:t>общ</w:t>
      </w:r>
      <w:r>
        <w:t>е</w:t>
      </w:r>
      <w:r>
        <w:t>стваи</w:t>
      </w:r>
      <w:proofErr w:type="spellEnd"/>
      <w:r>
        <w:t xml:space="preserve"> государства; планирование и осуществление действий в окружающей среде на основе</w:t>
      </w:r>
    </w:p>
    <w:p w:rsidR="004F3C1E" w:rsidRDefault="00D34D79" w:rsidP="00D34D79">
      <w:pPr>
        <w:pStyle w:val="1"/>
        <w:tabs>
          <w:tab w:val="left" w:pos="2606"/>
          <w:tab w:val="left" w:pos="5419"/>
          <w:tab w:val="left" w:pos="7886"/>
        </w:tabs>
        <w:spacing w:line="240" w:lineRule="auto"/>
        <w:ind w:firstLine="709"/>
        <w:jc w:val="both"/>
      </w:pPr>
      <w:r>
        <w:t>соблюдения экологической грамотности и разумного природопользования; а</w:t>
      </w:r>
      <w:r>
        <w:t>к</w:t>
      </w:r>
      <w:r>
        <w:t xml:space="preserve">тивное неприятие действий, приносящих вред окружающей среде; </w:t>
      </w:r>
    </w:p>
    <w:p w:rsidR="00047410" w:rsidRDefault="00D34D79" w:rsidP="004F3C1E">
      <w:pPr>
        <w:pStyle w:val="1"/>
        <w:tabs>
          <w:tab w:val="left" w:pos="2606"/>
          <w:tab w:val="left" w:pos="5419"/>
          <w:tab w:val="left" w:pos="7886"/>
        </w:tabs>
        <w:spacing w:line="240" w:lineRule="auto"/>
        <w:ind w:firstLine="709"/>
        <w:jc w:val="both"/>
      </w:pPr>
      <w:r>
        <w:t>умение прогнозировать</w:t>
      </w:r>
      <w:r w:rsidR="004F3C1E">
        <w:t xml:space="preserve"> </w:t>
      </w:r>
      <w:r>
        <w:t>неблагоприятные</w:t>
      </w:r>
      <w:r w:rsidR="004F3C1E">
        <w:t xml:space="preserve"> </w:t>
      </w:r>
      <w:r>
        <w:t>экологические</w:t>
      </w:r>
      <w:r w:rsidR="004F3C1E">
        <w:t xml:space="preserve"> </w:t>
      </w:r>
      <w:r>
        <w:t>последствия</w:t>
      </w:r>
      <w:r w:rsidR="004F3C1E">
        <w:t xml:space="preserve"> </w:t>
      </w:r>
      <w:r>
        <w:t>предпр</w:t>
      </w:r>
      <w:r>
        <w:t>и</w:t>
      </w:r>
      <w:r>
        <w:t>нимаемых действий и предотвращать их; расширение представлений о деятельности экологической направленности.</w:t>
      </w:r>
    </w:p>
    <w:p w:rsidR="00047410" w:rsidRDefault="00D34D79" w:rsidP="00D34D79">
      <w:pPr>
        <w:pStyle w:val="11"/>
        <w:keepNext/>
        <w:keepLines/>
        <w:spacing w:after="0" w:line="240" w:lineRule="auto"/>
        <w:ind w:firstLine="709"/>
        <w:jc w:val="both"/>
      </w:pPr>
      <w:bookmarkStart w:id="12" w:name="bookmark29"/>
      <w:r>
        <w:t>МЕТАПРЕДМЕТНЫЕ РЕЗУЛЬТАТЫ</w:t>
      </w:r>
      <w:bookmarkEnd w:id="12"/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>В результате изучения ОБЗР на уровне среднего общего образования у обуча</w:t>
      </w:r>
      <w:r>
        <w:t>ю</w:t>
      </w:r>
      <w:r>
        <w:t>щегося будут сформированы познавательные универсальные учебные действия, ко</w:t>
      </w:r>
      <w:r>
        <w:t>м</w:t>
      </w:r>
      <w:r>
        <w:t>муникативные универсальные учебные действия, регулятивные универсальные уче</w:t>
      </w:r>
      <w:r>
        <w:t>б</w:t>
      </w:r>
      <w:r>
        <w:t xml:space="preserve">ные действия, совместная деятельность.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>Познавательные универсальные учебные действия Базовые логические действия: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>самостоятельно определять актуальные проблемные вопросы безопасности ли</w:t>
      </w:r>
      <w:r>
        <w:t>ч</w:t>
      </w:r>
      <w:r>
        <w:t>ности, общества и государства, обосновывать их приоритет и всесторонне анализир</w:t>
      </w:r>
      <w:r>
        <w:t>о</w:t>
      </w:r>
      <w:r>
        <w:t xml:space="preserve">вать, разрабатывать алгоритмы их возможного решения в различных ситуациях; 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>уст</w:t>
      </w:r>
      <w:r>
        <w:t>а</w:t>
      </w:r>
      <w:r>
        <w:t>навливать существенный признак или основания для обобщения, сравнения и классификации событий и явлений в области безопасности жизнедеятельности, в</w:t>
      </w:r>
      <w:r>
        <w:t>ы</w:t>
      </w:r>
      <w:r>
        <w:t xml:space="preserve">являть их закономерности и противоречия; 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>определять цели действий применительно к заданной (смоделированной) ситу</w:t>
      </w:r>
      <w:r>
        <w:t>а</w:t>
      </w:r>
      <w:r>
        <w:t>ции, выбирать способы их достижения с учётом самостоятельно выделенных критер</w:t>
      </w:r>
      <w:r>
        <w:t>и</w:t>
      </w:r>
      <w:r>
        <w:t>ев в парадигме безопасной жизнедеятельности, оценивать риски возможных после</w:t>
      </w:r>
      <w:r>
        <w:t>д</w:t>
      </w:r>
      <w:r>
        <w:t xml:space="preserve">ствий для реализации </w:t>
      </w:r>
      <w:proofErr w:type="spellStart"/>
      <w:r>
        <w:t>рискориентированного</w:t>
      </w:r>
      <w:proofErr w:type="spellEnd"/>
      <w:r>
        <w:t xml:space="preserve"> поведения; 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</w:t>
      </w:r>
      <w:r>
        <w:t>а</w:t>
      </w:r>
      <w:r>
        <w:t>тельных задач, переносить пр</w:t>
      </w:r>
      <w:r>
        <w:t>и</w:t>
      </w:r>
      <w:r>
        <w:t xml:space="preserve">обретённые знания в повседневную жизнь; 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>планировать и осуществлять учебные действия в условиях дефицита</w:t>
      </w:r>
      <w:r w:rsidR="004F3C1E">
        <w:t xml:space="preserve"> </w:t>
      </w:r>
      <w:r>
        <w:t>информ</w:t>
      </w:r>
      <w:r>
        <w:t>а</w:t>
      </w:r>
      <w:r>
        <w:t>ции, необходимой для р</w:t>
      </w:r>
      <w:r>
        <w:t>е</w:t>
      </w:r>
      <w:r>
        <w:t xml:space="preserve">шения стоящей задачи;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развивать</w:t>
      </w:r>
      <w:r w:rsidR="004F3C1E">
        <w:t xml:space="preserve"> </w:t>
      </w:r>
      <w:r>
        <w:t>творческое мышление при решении ситуационных задач.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>Базовые исследовательские действия</w:t>
      </w:r>
      <w:r>
        <w:t>: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 xml:space="preserve">владеть научной терминологией, ключевыми понятиями и методами в области безопасности жизнедеятельности; 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</w:t>
      </w:r>
      <w:r>
        <w:t>с</w:t>
      </w:r>
      <w:r>
        <w:t xml:space="preserve">ле при разработке и защите проектных работ; 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</w:t>
      </w:r>
      <w:r>
        <w:t>в</w:t>
      </w:r>
      <w:r>
        <w:t>ленных (обо</w:t>
      </w:r>
      <w:r>
        <w:t>с</w:t>
      </w:r>
      <w:r>
        <w:t xml:space="preserve">нованных) критериев; 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 xml:space="preserve"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 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 xml:space="preserve">критически оценивать полученные в ходе решения учебных задач результаты, обосновывать предложения по их корректировке в новых условиях;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lastRenderedPageBreak/>
        <w:t>характеризовать приобретённые знания и навыки, оценивать</w:t>
      </w:r>
      <w:r w:rsidR="004F3C1E">
        <w:t xml:space="preserve"> </w:t>
      </w:r>
      <w:r>
        <w:t>возможность их р</w:t>
      </w:r>
      <w:r>
        <w:t>е</w:t>
      </w:r>
      <w:r>
        <w:t>ализации в реальных ситуациях;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</w:t>
      </w:r>
      <w:r>
        <w:t>ы</w:t>
      </w:r>
      <w:r>
        <w:t>ки в повседневную жизнь.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>Работа с информацией:</w:t>
      </w:r>
    </w:p>
    <w:p w:rsidR="004F3C1E" w:rsidRDefault="00D34D79" w:rsidP="00D34D79">
      <w:pPr>
        <w:pStyle w:val="1"/>
        <w:tabs>
          <w:tab w:val="left" w:pos="1570"/>
          <w:tab w:val="left" w:pos="4258"/>
          <w:tab w:val="left" w:pos="6442"/>
          <w:tab w:val="left" w:pos="8237"/>
        </w:tabs>
        <w:spacing w:line="240" w:lineRule="auto"/>
        <w:ind w:firstLine="709"/>
        <w:jc w:val="both"/>
      </w:pPr>
      <w:r>
        <w:t>владеть навыками самостоятельного поиска, сбора, обобщения и анализа ра</w:t>
      </w:r>
      <w:r>
        <w:t>з</w:t>
      </w:r>
      <w:r>
        <w:t>личных видов информации из источников разных типов при обеспечении условий</w:t>
      </w:r>
      <w:r>
        <w:tab/>
        <w:t>и</w:t>
      </w:r>
      <w:r>
        <w:t>н</w:t>
      </w:r>
      <w:r w:rsidR="004F3C1E">
        <w:t xml:space="preserve">формационной безопасности </w:t>
      </w:r>
      <w:r>
        <w:t>личности;</w:t>
      </w:r>
      <w:r>
        <w:tab/>
      </w:r>
    </w:p>
    <w:p w:rsidR="004F3C1E" w:rsidRDefault="00D34D79" w:rsidP="004F3C1E">
      <w:pPr>
        <w:pStyle w:val="1"/>
        <w:tabs>
          <w:tab w:val="left" w:pos="1570"/>
          <w:tab w:val="left" w:pos="4258"/>
          <w:tab w:val="left" w:pos="6442"/>
          <w:tab w:val="left" w:pos="8237"/>
        </w:tabs>
        <w:spacing w:line="240" w:lineRule="auto"/>
        <w:ind w:firstLine="709"/>
        <w:jc w:val="both"/>
      </w:pPr>
      <w:r>
        <w:t>создавать</w:t>
      </w:r>
      <w:r w:rsidR="004F3C1E">
        <w:t xml:space="preserve"> </w:t>
      </w:r>
      <w:r>
        <w:t xml:space="preserve">информационные блоки в различных форматах с учётом характера решаемой учебной задачи; </w:t>
      </w:r>
    </w:p>
    <w:p w:rsidR="004F3C1E" w:rsidRDefault="00D34D79" w:rsidP="004F3C1E">
      <w:pPr>
        <w:pStyle w:val="1"/>
        <w:tabs>
          <w:tab w:val="left" w:pos="1570"/>
          <w:tab w:val="left" w:pos="4258"/>
          <w:tab w:val="left" w:pos="6442"/>
          <w:tab w:val="left" w:pos="8237"/>
        </w:tabs>
        <w:spacing w:line="240" w:lineRule="auto"/>
        <w:ind w:firstLine="709"/>
        <w:jc w:val="both"/>
      </w:pPr>
      <w:r>
        <w:t>самостоятельно выбирать оптимальную форму их пре</w:t>
      </w:r>
      <w:r>
        <w:t>д</w:t>
      </w:r>
      <w:r>
        <w:t xml:space="preserve">ставления; </w:t>
      </w:r>
    </w:p>
    <w:p w:rsidR="004F3C1E" w:rsidRDefault="00D34D79" w:rsidP="004F3C1E">
      <w:pPr>
        <w:pStyle w:val="1"/>
        <w:tabs>
          <w:tab w:val="left" w:pos="1570"/>
          <w:tab w:val="left" w:pos="4258"/>
          <w:tab w:val="left" w:pos="6442"/>
          <w:tab w:val="left" w:pos="8237"/>
        </w:tabs>
        <w:spacing w:line="240" w:lineRule="auto"/>
        <w:ind w:firstLine="709"/>
        <w:jc w:val="both"/>
      </w:pPr>
      <w:r>
        <w:t>оценивать достоверность, легитимность информации, её соответствие</w:t>
      </w:r>
      <w:r w:rsidR="004F3C1E">
        <w:t xml:space="preserve"> </w:t>
      </w:r>
      <w:r>
        <w:t>правовым  морально-этическим нормам; владеть навыками по</w:t>
      </w:r>
      <w:r w:rsidR="004F3C1E">
        <w:t xml:space="preserve"> </w:t>
      </w:r>
      <w:r>
        <w:t>предотвращению рисков, проф</w:t>
      </w:r>
      <w:r>
        <w:t>и</w:t>
      </w:r>
      <w:r>
        <w:t>лактике угроз и</w:t>
      </w:r>
      <w:r w:rsidR="004F3C1E">
        <w:t xml:space="preserve"> </w:t>
      </w:r>
      <w:r>
        <w:t xml:space="preserve">защите от опасностей цифровой среды; </w:t>
      </w:r>
    </w:p>
    <w:p w:rsidR="00047410" w:rsidRDefault="00D34D79" w:rsidP="004F3C1E">
      <w:pPr>
        <w:pStyle w:val="1"/>
        <w:tabs>
          <w:tab w:val="left" w:pos="1570"/>
          <w:tab w:val="left" w:pos="4258"/>
          <w:tab w:val="left" w:pos="6442"/>
          <w:tab w:val="left" w:pos="8237"/>
        </w:tabs>
        <w:spacing w:line="240" w:lineRule="auto"/>
        <w:ind w:firstLine="709"/>
        <w:jc w:val="both"/>
      </w:pPr>
      <w: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</w:t>
      </w:r>
      <w:r>
        <w:t>и</w:t>
      </w:r>
      <w:r>
        <w:t>гиены.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 xml:space="preserve">Коммуникативные универсальные учебные действия Общение: </w:t>
      </w:r>
      <w:r>
        <w:t>осущест</w:t>
      </w:r>
      <w:r>
        <w:t>в</w:t>
      </w:r>
      <w:r>
        <w:t>лять в ходе образовательной деятельности безопасную коммуникацию, переносить принципы её организации в повседневную жизнь; распознавать вербальные и неве</w:t>
      </w:r>
      <w:r>
        <w:t>р</w:t>
      </w:r>
      <w:r>
        <w:t xml:space="preserve">бальные средства общения; </w:t>
      </w:r>
    </w:p>
    <w:p w:rsidR="00047410" w:rsidRDefault="004F3C1E" w:rsidP="00D34D79">
      <w:pPr>
        <w:pStyle w:val="1"/>
        <w:spacing w:line="240" w:lineRule="auto"/>
        <w:ind w:firstLine="709"/>
        <w:jc w:val="both"/>
      </w:pPr>
      <w:r>
        <w:t>П</w:t>
      </w:r>
      <w:r w:rsidR="00D34D79">
        <w:t>онимать</w:t>
      </w:r>
      <w:r>
        <w:t xml:space="preserve"> </w:t>
      </w:r>
      <w:r w:rsidR="00D34D79">
        <w:t>значение социальных знаков; определять признаки деструктивного общения; владеть приёмами безопасного межличностного и группового общения;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безопасно действовать по избеганию конфликтных ситуаций;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аргументированно, логично и ясно излагать свою точку зрения с использован</w:t>
      </w:r>
      <w:r>
        <w:t>и</w:t>
      </w:r>
      <w:r>
        <w:t>ем языковых средств.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>Регулятивные универсальные учебные действия Самоорганизация: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 xml:space="preserve">ставить и формулировать собственные задачи в образовательной деятельности и жизненных ситуациях; 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>самостоятельно выявлять проблемные</w:t>
      </w:r>
      <w:r w:rsidR="004F3C1E">
        <w:t xml:space="preserve"> </w:t>
      </w:r>
      <w:r>
        <w:t>вопросы, выбирать о</w:t>
      </w:r>
      <w:r>
        <w:t>п</w:t>
      </w:r>
      <w:r>
        <w:t>тимальный</w:t>
      </w:r>
      <w:r w:rsidR="004F3C1E">
        <w:t xml:space="preserve"> </w:t>
      </w:r>
      <w:r>
        <w:t xml:space="preserve">способ и составлять план их решения в конкретных условиях; 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>делать осознанный выбор в новой ситуации, аргументировать его; брать отве</w:t>
      </w:r>
      <w:r>
        <w:t>т</w:t>
      </w:r>
      <w:r>
        <w:t>ственность за своё р</w:t>
      </w:r>
      <w:r>
        <w:t>е</w:t>
      </w:r>
      <w:r>
        <w:t xml:space="preserve">шение;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оценивать</w:t>
      </w:r>
      <w:r w:rsidR="004F3C1E">
        <w:t xml:space="preserve"> </w:t>
      </w:r>
      <w:r>
        <w:t>приобретённый опыт;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расширять познания в области безопасности жизнедеятельности на основе ли</w:t>
      </w:r>
      <w:r>
        <w:t>ч</w:t>
      </w:r>
      <w:r>
        <w:t>ных предпочтений и за счёт привлечения научно-практических знаний других пре</w:t>
      </w:r>
      <w:r>
        <w:t>д</w:t>
      </w:r>
      <w:r>
        <w:t>метных областей; повышать образовательный и культурный уровень.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 xml:space="preserve">Самоконтроль, принятие себя и других: </w:t>
      </w:r>
      <w:r>
        <w:t>оценивать образовательные ситуации; предвидеть трудности, которые могут возникнуть при их разрешении; вносить корре</w:t>
      </w:r>
      <w:r>
        <w:t>к</w:t>
      </w:r>
      <w:r>
        <w:t xml:space="preserve">тивы в свою деятельность; 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 xml:space="preserve">контролировать соответствие результатов целям; 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>использовать приёмы рефлексии для анализа и оценки образовательной ситу</w:t>
      </w:r>
      <w:r>
        <w:t>а</w:t>
      </w:r>
      <w:r>
        <w:t>ции, выбора оптимального решения; принимать себя, понимая свои недостатки и д</w:t>
      </w:r>
      <w:r>
        <w:t>о</w:t>
      </w:r>
      <w:r>
        <w:t>стоинства, невозможности</w:t>
      </w:r>
      <w:r w:rsidR="004F3C1E">
        <w:t xml:space="preserve"> </w:t>
      </w:r>
      <w:r>
        <w:t xml:space="preserve">контроля всего вокруг; 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>принимать мотивы и аргументы других при анализе и оценке</w:t>
      </w:r>
      <w:r w:rsidR="004F3C1E">
        <w:t xml:space="preserve"> </w:t>
      </w:r>
      <w:r>
        <w:t xml:space="preserve">образовательной </w:t>
      </w:r>
      <w:r>
        <w:lastRenderedPageBreak/>
        <w:t xml:space="preserve">ситуации;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признавать право на ошибку свою и чужую.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 xml:space="preserve">Совместная деятельность: </w:t>
      </w:r>
      <w:r>
        <w:t xml:space="preserve">понимать и использовать преимущества </w:t>
      </w:r>
      <w:proofErr w:type="gramStart"/>
      <w:r>
        <w:t>командной</w:t>
      </w:r>
      <w:proofErr w:type="gramEnd"/>
      <w:r>
        <w:t xml:space="preserve"> и индивидуальной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 xml:space="preserve">работы в конкретной учебной ситуации; </w:t>
      </w:r>
    </w:p>
    <w:p w:rsidR="004F3C1E" w:rsidRDefault="00D34D79" w:rsidP="00D34D79">
      <w:pPr>
        <w:pStyle w:val="1"/>
        <w:spacing w:line="240" w:lineRule="auto"/>
        <w:ind w:firstLine="709"/>
        <w:jc w:val="both"/>
      </w:pPr>
      <w:r>
        <w:t>ставить цели и организовывать совместную деятельность с учётом общих инт</w:t>
      </w:r>
      <w:r>
        <w:t>е</w:t>
      </w:r>
      <w:r>
        <w:t>ресов, мнений и возможностей каждого участника команды (составлять план, распр</w:t>
      </w:r>
      <w:r>
        <w:t>е</w:t>
      </w:r>
      <w:r>
        <w:t>делять роли, принимать правила учебного взаимодействия, обсуждать процесс и р</w:t>
      </w:r>
      <w:r>
        <w:t>е</w:t>
      </w:r>
      <w:r>
        <w:t xml:space="preserve">зультат совместной работы, договариваться о результатах);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оценивать свой вклад и вклад каждого участника команды в общий</w:t>
      </w:r>
      <w:r w:rsidR="004F3C1E">
        <w:t xml:space="preserve"> </w:t>
      </w:r>
      <w:r>
        <w:t>результат по совместно разработанным критериям; осуществлять позитивное стратегическое пов</w:t>
      </w:r>
      <w:r>
        <w:t>е</w:t>
      </w:r>
      <w:r>
        <w:t>дение в различных ситуациях; предлагать новые идеи, оценивать их с позиции нови</w:t>
      </w:r>
      <w:r>
        <w:t>з</w:t>
      </w:r>
      <w:r>
        <w:t>ны и практической значимости; проявлять творчество и разумную инициативу.</w:t>
      </w:r>
    </w:p>
    <w:p w:rsidR="00047410" w:rsidRDefault="00D34D79" w:rsidP="00D34D79">
      <w:pPr>
        <w:pStyle w:val="11"/>
        <w:keepNext/>
        <w:keepLines/>
        <w:spacing w:after="0" w:line="240" w:lineRule="auto"/>
        <w:ind w:firstLine="709"/>
        <w:jc w:val="both"/>
      </w:pPr>
      <w:bookmarkStart w:id="13" w:name="bookmark31"/>
      <w:r>
        <w:t>ПРЕДМЕТНЫЕ РЕЗУЛЬТАТЫ</w:t>
      </w:r>
      <w:bookmarkEnd w:id="13"/>
    </w:p>
    <w:p w:rsidR="00047410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Предметные результаты характеризуют сформированность у обучающихся а</w:t>
      </w:r>
      <w:r>
        <w:t>к</w:t>
      </w:r>
      <w:r>
        <w:t>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>
        <w:t xml:space="preserve"> Приобретаемый опыт проявляется в понимании существу</w:t>
      </w:r>
      <w:r>
        <w:t>ю</w:t>
      </w:r>
      <w:r>
        <w:t>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Предметные результаты, формируемые в ходе изучения ОБЗР, должны обесп</w:t>
      </w:r>
      <w:r>
        <w:t>е</w:t>
      </w:r>
      <w:r>
        <w:t>чивать:</w:t>
      </w:r>
    </w:p>
    <w:p w:rsidR="00047410" w:rsidRDefault="00D34D79" w:rsidP="00D34D79">
      <w:pPr>
        <w:pStyle w:val="1"/>
        <w:numPr>
          <w:ilvl w:val="0"/>
          <w:numId w:val="4"/>
        </w:numPr>
        <w:tabs>
          <w:tab w:val="left" w:pos="1407"/>
          <w:tab w:val="left" w:pos="1417"/>
        </w:tabs>
        <w:spacing w:line="240" w:lineRule="auto"/>
        <w:ind w:firstLine="709"/>
        <w:jc w:val="both"/>
      </w:pPr>
      <w:r>
        <w:t>знание основ законодательства Российской Федерации,</w:t>
      </w:r>
      <w:r w:rsidR="004F3C1E">
        <w:t xml:space="preserve"> </w:t>
      </w:r>
      <w:r>
        <w:t>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</w:t>
      </w:r>
      <w:r>
        <w:t>е</w:t>
      </w:r>
      <w:r>
        <w:t>ния и территорий от чрезвычайных ситуаций различного характера;</w:t>
      </w:r>
    </w:p>
    <w:p w:rsidR="00047410" w:rsidRDefault="00D34D79" w:rsidP="00D34D79">
      <w:pPr>
        <w:pStyle w:val="1"/>
        <w:numPr>
          <w:ilvl w:val="0"/>
          <w:numId w:val="4"/>
        </w:numPr>
        <w:tabs>
          <w:tab w:val="left" w:pos="1417"/>
          <w:tab w:val="left" w:pos="1426"/>
        </w:tabs>
        <w:spacing w:line="240" w:lineRule="auto"/>
        <w:ind w:firstLine="709"/>
        <w:jc w:val="both"/>
      </w:pPr>
      <w:r>
        <w:t>знание задач и основных принципов организации Единой системы</w:t>
      </w:r>
      <w:r w:rsidR="004F3C1E">
        <w:t xml:space="preserve"> </w:t>
      </w:r>
      <w:r>
        <w:t>пред</w:t>
      </w:r>
      <w:r>
        <w:t>у</w:t>
      </w:r>
      <w:r>
        <w:t>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047410" w:rsidRDefault="00D34D79" w:rsidP="00D34D79">
      <w:pPr>
        <w:pStyle w:val="1"/>
        <w:numPr>
          <w:ilvl w:val="0"/>
          <w:numId w:val="4"/>
        </w:numPr>
        <w:tabs>
          <w:tab w:val="left" w:pos="1417"/>
          <w:tab w:val="left" w:pos="1431"/>
        </w:tabs>
        <w:spacing w:line="240" w:lineRule="auto"/>
        <w:ind w:firstLine="709"/>
        <w:jc w:val="both"/>
      </w:pPr>
      <w:r>
        <w:t>сформированность представлений о роли России в современном</w:t>
      </w:r>
      <w:r w:rsidR="004F3C1E">
        <w:t xml:space="preserve"> </w:t>
      </w:r>
      <w:r>
        <w:t>мире; угрозах военного характера; роли Вооруженных Сил Российской Федерации в обесп</w:t>
      </w:r>
      <w:r>
        <w:t>е</w:t>
      </w:r>
      <w:r>
        <w:t>чении защиты государства; знание положений общевоинских уставов В</w:t>
      </w:r>
      <w:r>
        <w:t>о</w:t>
      </w:r>
      <w:r>
        <w:t>оруженных Сил Российской Федерации, формирование представления о военной службе;</w:t>
      </w:r>
    </w:p>
    <w:p w:rsidR="00047410" w:rsidRDefault="00D34D79" w:rsidP="00D34D79">
      <w:pPr>
        <w:pStyle w:val="1"/>
        <w:numPr>
          <w:ilvl w:val="0"/>
          <w:numId w:val="4"/>
        </w:numPr>
        <w:tabs>
          <w:tab w:val="left" w:pos="1417"/>
          <w:tab w:val="left" w:pos="1441"/>
        </w:tabs>
        <w:spacing w:line="240" w:lineRule="auto"/>
        <w:ind w:firstLine="709"/>
        <w:jc w:val="both"/>
      </w:pPr>
      <w:r>
        <w:t>сформированность знаний об элементах начальной военной</w:t>
      </w:r>
      <w:r w:rsidR="004F3C1E">
        <w:t xml:space="preserve"> </w:t>
      </w:r>
      <w:r>
        <w:t>подготовки; овладение знаниями требований безопасности при обращении со стрелковым оруж</w:t>
      </w:r>
      <w:r>
        <w:t>и</w:t>
      </w:r>
      <w:r>
        <w:t>ем; сформированность представлений о боевых свойствах и поражающем действии оружия массового поражения, а также способах защиты от него;</w:t>
      </w:r>
    </w:p>
    <w:p w:rsidR="00047410" w:rsidRDefault="00D34D79" w:rsidP="00D34D79">
      <w:pPr>
        <w:pStyle w:val="1"/>
        <w:numPr>
          <w:ilvl w:val="0"/>
          <w:numId w:val="4"/>
        </w:numPr>
        <w:tabs>
          <w:tab w:val="left" w:pos="1417"/>
          <w:tab w:val="left" w:pos="1431"/>
        </w:tabs>
        <w:spacing w:line="240" w:lineRule="auto"/>
        <w:ind w:firstLine="709"/>
        <w:jc w:val="both"/>
      </w:pPr>
      <w:r>
        <w:t>сформированность представлений о современном общевойсковом</w:t>
      </w:r>
      <w:r w:rsidR="004F3C1E">
        <w:t xml:space="preserve"> </w:t>
      </w:r>
      <w:r>
        <w:t>бое; п</w:t>
      </w:r>
      <w:r>
        <w:t>о</w:t>
      </w:r>
      <w:r>
        <w:t xml:space="preserve">нимание о возможностях применения современных достижений </w:t>
      </w:r>
      <w:proofErr w:type="spellStart"/>
      <w:r>
        <w:t>научн</w:t>
      </w:r>
      <w:r>
        <w:t>о</w:t>
      </w:r>
      <w:r>
        <w:t>технического</w:t>
      </w:r>
      <w:proofErr w:type="spellEnd"/>
      <w:r>
        <w:t xml:space="preserve"> прогресса в условиях современного боя;</w:t>
      </w:r>
    </w:p>
    <w:p w:rsidR="00047410" w:rsidRDefault="00D34D79" w:rsidP="00D34D79">
      <w:pPr>
        <w:pStyle w:val="1"/>
        <w:numPr>
          <w:ilvl w:val="0"/>
          <w:numId w:val="4"/>
        </w:numPr>
        <w:tabs>
          <w:tab w:val="left" w:pos="1417"/>
          <w:tab w:val="left" w:pos="1431"/>
        </w:tabs>
        <w:spacing w:line="240" w:lineRule="auto"/>
        <w:ind w:firstLine="709"/>
        <w:jc w:val="both"/>
      </w:pPr>
      <w:proofErr w:type="spellStart"/>
      <w:r>
        <w:t>сформированностьнеобходимого</w:t>
      </w:r>
      <w:proofErr w:type="spellEnd"/>
      <w:r>
        <w:t xml:space="preserve"> уровня военных знаний как</w:t>
      </w:r>
      <w:r w:rsidR="004F3C1E">
        <w:t xml:space="preserve"> </w:t>
      </w:r>
      <w:r>
        <w:t>фактора п</w:t>
      </w:r>
      <w:r>
        <w:t>о</w:t>
      </w:r>
      <w:r>
        <w:t>строения профессиональной траектории, в том числе и образовател</w:t>
      </w:r>
      <w:r>
        <w:t>ь</w:t>
      </w:r>
      <w:r>
        <w:t>ных организаций осуществляющих подготовку кадров в интересах обороны и безопасности госуда</w:t>
      </w:r>
      <w:r>
        <w:t>р</w:t>
      </w:r>
      <w:r>
        <w:t>ства, обеспечении законности и правопорядка;</w:t>
      </w:r>
    </w:p>
    <w:p w:rsidR="00047410" w:rsidRDefault="00D34D79" w:rsidP="00D34D79">
      <w:pPr>
        <w:pStyle w:val="1"/>
        <w:numPr>
          <w:ilvl w:val="0"/>
          <w:numId w:val="4"/>
        </w:numPr>
        <w:tabs>
          <w:tab w:val="left" w:pos="1419"/>
          <w:tab w:val="left" w:pos="1431"/>
        </w:tabs>
        <w:spacing w:line="240" w:lineRule="auto"/>
        <w:ind w:firstLine="709"/>
        <w:jc w:val="both"/>
      </w:pPr>
      <w:r>
        <w:lastRenderedPageBreak/>
        <w:t xml:space="preserve">сформированность представлений о ценности </w:t>
      </w:r>
      <w:proofErr w:type="gramStart"/>
      <w:r>
        <w:t>безопасного</w:t>
      </w:r>
      <w:proofErr w:type="gramEnd"/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поведения для личности, общества, государства; знание правил безопасного п</w:t>
      </w:r>
      <w:r>
        <w:t>о</w:t>
      </w:r>
      <w:r>
        <w:t>ведения и способов их применения в собственном поведении;</w:t>
      </w:r>
    </w:p>
    <w:p w:rsidR="00047410" w:rsidRDefault="00D34D79" w:rsidP="00D34D79">
      <w:pPr>
        <w:pStyle w:val="1"/>
        <w:numPr>
          <w:ilvl w:val="0"/>
          <w:numId w:val="4"/>
        </w:numPr>
        <w:tabs>
          <w:tab w:val="left" w:pos="1419"/>
          <w:tab w:val="left" w:pos="1426"/>
        </w:tabs>
        <w:spacing w:line="240" w:lineRule="auto"/>
        <w:ind w:firstLine="709"/>
        <w:jc w:val="both"/>
      </w:pPr>
      <w:r>
        <w:t>сформированность представлений о возможных источниках</w:t>
      </w:r>
      <w:r w:rsidR="004F3C1E">
        <w:t xml:space="preserve"> </w:t>
      </w:r>
      <w:r>
        <w:t>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</w:t>
      </w:r>
      <w:r>
        <w:t>с</w:t>
      </w:r>
      <w:r>
        <w:t>ных ситуаций; знать порядок действий в экстремальных и чрезв</w:t>
      </w:r>
      <w:r>
        <w:t>ы</w:t>
      </w:r>
      <w:r>
        <w:t>чайных ситуациях;</w:t>
      </w:r>
    </w:p>
    <w:p w:rsidR="00047410" w:rsidRDefault="00D34D79" w:rsidP="00D34D79">
      <w:pPr>
        <w:pStyle w:val="1"/>
        <w:numPr>
          <w:ilvl w:val="0"/>
          <w:numId w:val="4"/>
        </w:numPr>
        <w:tabs>
          <w:tab w:val="left" w:pos="1419"/>
          <w:tab w:val="left" w:pos="1431"/>
        </w:tabs>
        <w:spacing w:line="240" w:lineRule="auto"/>
        <w:ind w:firstLine="709"/>
        <w:jc w:val="both"/>
      </w:pPr>
      <w:r>
        <w:t>сформированность представлений о важности соблюдения правил</w:t>
      </w:r>
      <w:r w:rsidR="004F3C1E">
        <w:t xml:space="preserve"> </w:t>
      </w:r>
      <w:r>
        <w:t>доро</w:t>
      </w:r>
      <w:r>
        <w:t>ж</w:t>
      </w:r>
      <w:r>
        <w:t xml:space="preserve">ного движения всеми участниками движения, правил безопасности на транспорте. Знание правил </w:t>
      </w:r>
      <w:proofErr w:type="gramStart"/>
      <w:r>
        <w:t>безопасного</w:t>
      </w:r>
      <w:proofErr w:type="gramEnd"/>
      <w:r>
        <w:t xml:space="preserve"> поведения на транспорте, умение применять их на практ</w:t>
      </w:r>
      <w:r>
        <w:t>и</w:t>
      </w:r>
      <w:r>
        <w:t>ке, знание о порядке действий в опасных, экстремальных и чрезвычайных ситуациях на транспорте;</w:t>
      </w:r>
    </w:p>
    <w:p w:rsidR="00047410" w:rsidRDefault="00D34D79" w:rsidP="00D34D79">
      <w:pPr>
        <w:pStyle w:val="1"/>
        <w:numPr>
          <w:ilvl w:val="0"/>
          <w:numId w:val="4"/>
        </w:numPr>
        <w:tabs>
          <w:tab w:val="left" w:pos="1419"/>
        </w:tabs>
        <w:spacing w:line="240" w:lineRule="auto"/>
        <w:ind w:firstLine="709"/>
        <w:jc w:val="both"/>
      </w:pPr>
      <w:r>
        <w:t>знания о способах безопасного поведения в природной среде; умение пр</w:t>
      </w:r>
      <w:r>
        <w:t>и</w:t>
      </w:r>
      <w:r>
        <w:t>менять их на практике; знать порядок действий при чрезвычайных ситуациях приро</w:t>
      </w:r>
      <w:r>
        <w:t>д</w:t>
      </w:r>
      <w:r>
        <w:t>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047410" w:rsidRDefault="00D34D79" w:rsidP="00D34D79">
      <w:pPr>
        <w:pStyle w:val="1"/>
        <w:numPr>
          <w:ilvl w:val="0"/>
          <w:numId w:val="4"/>
        </w:numPr>
        <w:tabs>
          <w:tab w:val="left" w:pos="1419"/>
        </w:tabs>
        <w:spacing w:line="240" w:lineRule="auto"/>
        <w:ind w:firstLine="709"/>
        <w:jc w:val="both"/>
      </w:pPr>
      <w:r>
        <w:t>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</w:t>
      </w:r>
      <w:r>
        <w:t>н</w:t>
      </w:r>
      <w:r>
        <w:t>ности граждан в области пожарной безопасности;</w:t>
      </w:r>
    </w:p>
    <w:p w:rsidR="00047410" w:rsidRDefault="00D34D79" w:rsidP="00D34D79">
      <w:pPr>
        <w:pStyle w:val="1"/>
        <w:numPr>
          <w:ilvl w:val="0"/>
          <w:numId w:val="4"/>
        </w:numPr>
        <w:tabs>
          <w:tab w:val="left" w:pos="1419"/>
        </w:tabs>
        <w:spacing w:line="240" w:lineRule="auto"/>
        <w:ind w:firstLine="709"/>
        <w:jc w:val="both"/>
      </w:pPr>
      <w:r>
        <w:t>владение основами медицинских знаний: владение приемами оказания первой помощи при неотложных состояниях, инфекционных и неинфекционных заб</w:t>
      </w:r>
      <w:r>
        <w:t>о</w:t>
      </w:r>
      <w:r>
        <w:t>леваний, сохранения психического здоровья; сформированность представлений о зд</w:t>
      </w:r>
      <w:r>
        <w:t>о</w:t>
      </w:r>
      <w:r>
        <w:t>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</w:t>
      </w:r>
      <w:r>
        <w:t>е</w:t>
      </w:r>
      <w:r>
        <w:t xml:space="preserve">нять табельные и подручные средства </w:t>
      </w:r>
      <w:proofErr w:type="gramStart"/>
      <w:r>
        <w:t>для</w:t>
      </w:r>
      <w:proofErr w:type="gramEnd"/>
      <w:r>
        <w:t xml:space="preserve"> </w:t>
      </w:r>
      <w:proofErr w:type="gramStart"/>
      <w:r>
        <w:t>само</w:t>
      </w:r>
      <w:proofErr w:type="gramEnd"/>
      <w:r>
        <w:t>- и взаимопомощи;</w:t>
      </w:r>
    </w:p>
    <w:p w:rsidR="00047410" w:rsidRDefault="00D34D79" w:rsidP="00D34D79">
      <w:pPr>
        <w:pStyle w:val="1"/>
        <w:numPr>
          <w:ilvl w:val="0"/>
          <w:numId w:val="4"/>
        </w:numPr>
        <w:tabs>
          <w:tab w:val="left" w:pos="1419"/>
        </w:tabs>
        <w:spacing w:line="240" w:lineRule="auto"/>
        <w:ind w:firstLine="709"/>
        <w:jc w:val="both"/>
      </w:pPr>
      <w:r>
        <w:t>знание основ безопасного, конструктивного общения, умение различать опасные явления в социальном взаимодействии, в том числе криминального характ</w:t>
      </w:r>
      <w:r>
        <w:t>е</w:t>
      </w:r>
      <w:r>
        <w:t>ра; умение предупреждать опасные явления и противодействовать им;</w:t>
      </w:r>
    </w:p>
    <w:p w:rsidR="00047410" w:rsidRDefault="00D34D79" w:rsidP="00D34D79">
      <w:pPr>
        <w:pStyle w:val="1"/>
        <w:numPr>
          <w:ilvl w:val="0"/>
          <w:numId w:val="4"/>
        </w:numPr>
        <w:tabs>
          <w:tab w:val="left" w:pos="1419"/>
        </w:tabs>
        <w:spacing w:line="240" w:lineRule="auto"/>
        <w:ind w:firstLine="709"/>
        <w:jc w:val="both"/>
      </w:pPr>
      <w:r>
        <w:t>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</w:t>
      </w:r>
      <w:r>
        <w:t>ь</w:t>
      </w:r>
      <w:r>
        <w:t>ность) и противодействовать им;</w:t>
      </w:r>
    </w:p>
    <w:p w:rsidR="00047410" w:rsidRDefault="00D34D79" w:rsidP="00D34D79">
      <w:pPr>
        <w:pStyle w:val="1"/>
        <w:numPr>
          <w:ilvl w:val="0"/>
          <w:numId w:val="4"/>
        </w:numPr>
        <w:tabs>
          <w:tab w:val="left" w:pos="1426"/>
        </w:tabs>
        <w:spacing w:line="240" w:lineRule="auto"/>
        <w:ind w:firstLine="709"/>
        <w:jc w:val="both"/>
      </w:pPr>
      <w:r>
        <w:t xml:space="preserve">сформированность представлений об опасности и негативном влиянии на жизнь личности, общества, государства деструктивной </w:t>
      </w:r>
      <w:proofErr w:type="gramStart"/>
      <w:r>
        <w:t>идеологии</w:t>
      </w:r>
      <w:proofErr w:type="gramEnd"/>
      <w:r>
        <w:t xml:space="preserve"> в том числе экстр</w:t>
      </w:r>
      <w:r>
        <w:t>е</w:t>
      </w:r>
      <w:r>
        <w:t>мизма, терроризма; знать роль государства в противодействии терроризму; уметь ра</w:t>
      </w:r>
      <w:r>
        <w:t>з</w:t>
      </w:r>
      <w:r>
        <w:t>личать приемы вовлечения в деструктивные сообщества, экстремистскую и террор</w:t>
      </w:r>
      <w:r>
        <w:t>и</w:t>
      </w:r>
      <w:r>
        <w:t>стическую деятельность и противодействовать им; знать порядок действий при объя</w:t>
      </w:r>
      <w:r>
        <w:t>в</w:t>
      </w:r>
      <w:r>
        <w:t>лении разного уровня террористической опасности; знать порядок действий при угр</w:t>
      </w:r>
      <w:r>
        <w:t>о</w:t>
      </w:r>
      <w:r>
        <w:t xml:space="preserve">зе совершения террористического акта; </w:t>
      </w:r>
      <w:proofErr w:type="gramStart"/>
      <w:r>
        <w:t>совершении</w:t>
      </w:r>
      <w:proofErr w:type="gramEnd"/>
      <w:r>
        <w:t xml:space="preserve"> террористического акта; провед</w:t>
      </w:r>
      <w:r>
        <w:t>е</w:t>
      </w:r>
      <w:r>
        <w:t>нии контртеррористической операции.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Достижение результатов освоения программы ОБЗР обеспечивается посре</w:t>
      </w:r>
      <w:r>
        <w:t>д</w:t>
      </w:r>
      <w:r>
        <w:t>ством достижения предметных результатов освоения модулей ОБЗР.</w:t>
      </w:r>
    </w:p>
    <w:p w:rsidR="00047410" w:rsidRDefault="00D34D79" w:rsidP="00D34D79">
      <w:pPr>
        <w:pStyle w:val="1"/>
        <w:numPr>
          <w:ilvl w:val="0"/>
          <w:numId w:val="5"/>
        </w:numPr>
        <w:tabs>
          <w:tab w:val="left" w:pos="534"/>
        </w:tabs>
        <w:spacing w:line="240" w:lineRule="auto"/>
        <w:ind w:firstLine="709"/>
        <w:jc w:val="both"/>
      </w:pPr>
      <w:r>
        <w:rPr>
          <w:b/>
          <w:bCs/>
        </w:rPr>
        <w:t>КЛАСС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lastRenderedPageBreak/>
        <w:t>Модуль № 1. «Безопасное и устойчивое развитие личности, общества, гос</w:t>
      </w:r>
      <w:r>
        <w:rPr>
          <w:b/>
          <w:bCs/>
        </w:rPr>
        <w:t>у</w:t>
      </w:r>
      <w:r>
        <w:rPr>
          <w:b/>
          <w:bCs/>
        </w:rPr>
        <w:t xml:space="preserve">дарства»: </w:t>
      </w:r>
      <w:r>
        <w:t>раскрывать правовые основы и принципы обеспечения национальной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безопасности Российской Федерации; 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</w:t>
      </w:r>
      <w:r>
        <w:t>з</w:t>
      </w:r>
      <w:r>
        <w:t>вития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 xml:space="preserve">Российской Федерации, приводить примеры;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характеризовать роль правоохранительных органов и специальных служб</w:t>
      </w:r>
      <w:r w:rsidR="002D0D08">
        <w:t xml:space="preserve"> </w:t>
      </w:r>
      <w:r>
        <w:t xml:space="preserve">в обеспечении национальной безопасности;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объяснять роль личности, общества и государства в предупреждении</w:t>
      </w:r>
      <w:r w:rsidR="002D0D08">
        <w:t xml:space="preserve"> </w:t>
      </w:r>
      <w:r>
        <w:t>против</w:t>
      </w:r>
      <w:r>
        <w:t>о</w:t>
      </w:r>
      <w:r>
        <w:t xml:space="preserve">правной деятельности;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характеризовать правовую основу защиты</w:t>
      </w:r>
      <w:r w:rsidR="002D0D08">
        <w:t xml:space="preserve"> </w:t>
      </w:r>
      <w:r>
        <w:t>населения и территорий от</w:t>
      </w:r>
      <w:r w:rsidR="002D0D08">
        <w:t xml:space="preserve"> </w:t>
      </w:r>
      <w:r>
        <w:t>чрезв</w:t>
      </w:r>
      <w:r>
        <w:t>ы</w:t>
      </w:r>
      <w:r>
        <w:t xml:space="preserve">чайных ситуаций природного и техногенного характера;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раскрывать назначение, основные задачи и структуру Единой государственной системы предупреждения и ли</w:t>
      </w:r>
      <w:r>
        <w:t>к</w:t>
      </w:r>
      <w:r>
        <w:t xml:space="preserve">видации чрезвычайных ситуаций (РСЧС);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объяснять права и обязанности граждан Российской Федерации в области бе</w:t>
      </w:r>
      <w:r>
        <w:t>з</w:t>
      </w:r>
      <w:r>
        <w:t>опасности в усл</w:t>
      </w:r>
      <w:r>
        <w:t>о</w:t>
      </w:r>
      <w:r>
        <w:t xml:space="preserve">виях чрезвычайных ситуаций мирного и военного времени;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объяснять права и обязанности граждан Российской Федерации в области</w:t>
      </w:r>
      <w:r w:rsidR="002D0D08">
        <w:t xml:space="preserve"> </w:t>
      </w:r>
      <w:r>
        <w:t>гра</w:t>
      </w:r>
      <w:r>
        <w:t>ж</w:t>
      </w:r>
      <w:r>
        <w:t xml:space="preserve">данской обороны;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уметь действовать при сигнале «Внимание всем!», в том числе при</w:t>
      </w:r>
      <w:r w:rsidR="002D0D08">
        <w:t xml:space="preserve"> </w:t>
      </w:r>
      <w:r>
        <w:t xml:space="preserve">химической и радиационной опасности;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анализировать угрозы военной безопасности Российской Федерации, обоснов</w:t>
      </w:r>
      <w:r>
        <w:t>ы</w:t>
      </w:r>
      <w:r>
        <w:t xml:space="preserve">вать значение обороны государства для мирного </w:t>
      </w:r>
      <w:proofErr w:type="spellStart"/>
      <w:r>
        <w:t>социальноэк</w:t>
      </w:r>
      <w:r>
        <w:t>о</w:t>
      </w:r>
      <w:r>
        <w:t>номического</w:t>
      </w:r>
      <w:proofErr w:type="spellEnd"/>
      <w:r>
        <w:t xml:space="preserve"> развития страны;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характеризовать роль Вооружённых Сил Российской в обеспечении национал</w:t>
      </w:r>
      <w:r>
        <w:t>ь</w:t>
      </w:r>
      <w:r>
        <w:t>ной безопасности.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>Модуль № 2. «Основы военной подготовки»: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знать строевые приёмы в движении без оружия;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выполнять строевые приёмы в движении без оружия;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иметь представление об основах общевойскового боя;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иметь представление об основных видах общевойскового боя и способах мане</w:t>
      </w:r>
      <w:r>
        <w:t>в</w:t>
      </w:r>
      <w:r>
        <w:t xml:space="preserve">ра в бою;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иметь представление о походном, предбоевом и боевом порядке</w:t>
      </w:r>
      <w:r w:rsidR="002D0D08">
        <w:t xml:space="preserve"> </w:t>
      </w:r>
      <w:r>
        <w:t>подраздел</w:t>
      </w:r>
      <w:r>
        <w:t>е</w:t>
      </w:r>
      <w:r>
        <w:t xml:space="preserve">ний;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понимать способы действий военнослужащего в</w:t>
      </w:r>
      <w:r w:rsidR="002D0D08">
        <w:t xml:space="preserve"> </w:t>
      </w:r>
      <w:r>
        <w:t>бою; знать правила и меры бе</w:t>
      </w:r>
      <w:r>
        <w:t>з</w:t>
      </w:r>
      <w:r>
        <w:t>опа</w:t>
      </w:r>
      <w:r>
        <w:t>с</w:t>
      </w:r>
      <w:r>
        <w:t>ности при обращении с</w:t>
      </w:r>
      <w:r w:rsidR="002D0D08">
        <w:t xml:space="preserve"> </w:t>
      </w:r>
      <w:r>
        <w:t xml:space="preserve">оружием;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приводить примеры нарушений правил и мер</w:t>
      </w:r>
      <w:r w:rsidR="002D0D08">
        <w:t xml:space="preserve"> </w:t>
      </w:r>
      <w:r>
        <w:t>безопасности при</w:t>
      </w:r>
      <w:r w:rsidR="002D0D08">
        <w:t xml:space="preserve"> </w:t>
      </w:r>
      <w:r>
        <w:t xml:space="preserve">обращении с оружием и их возможных последствий;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применять меры безопасности при проведении занятий по боевой</w:t>
      </w:r>
      <w:r w:rsidR="002D0D08">
        <w:t xml:space="preserve"> </w:t>
      </w:r>
      <w:r>
        <w:t xml:space="preserve">подготовке и обращении с оружием;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знать способы удержания оружия, правила прицеливания и производства</w:t>
      </w:r>
      <w:r w:rsidR="002D0D08">
        <w:t xml:space="preserve"> </w:t>
      </w:r>
      <w:r>
        <w:t>метк</w:t>
      </w:r>
      <w:r>
        <w:t>о</w:t>
      </w:r>
      <w:r>
        <w:t xml:space="preserve">го выстрела;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определять характерные конструктивные особенности образцов</w:t>
      </w:r>
      <w:r w:rsidR="002D0D08">
        <w:t xml:space="preserve"> </w:t>
      </w:r>
      <w:r>
        <w:t xml:space="preserve">стрелкового оружия на примере автоматов Калашникова АК-74 и АК-12;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иметь представление о современных видах короткоствольного</w:t>
      </w:r>
      <w:r w:rsidR="002D0D08">
        <w:t xml:space="preserve"> </w:t>
      </w:r>
      <w:r>
        <w:t>стрелкового ор</w:t>
      </w:r>
      <w:r>
        <w:t>у</w:t>
      </w:r>
      <w:r>
        <w:t xml:space="preserve">жия;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иметь представление об истории возникновения и развития</w:t>
      </w:r>
      <w:r w:rsidR="002D0D08">
        <w:t xml:space="preserve"> </w:t>
      </w:r>
      <w:r>
        <w:t xml:space="preserve">робототехнических </w:t>
      </w:r>
      <w:r>
        <w:lastRenderedPageBreak/>
        <w:t xml:space="preserve">комплексов;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 xml:space="preserve">иметь представление о конструктивных особенностях БПЛА </w:t>
      </w:r>
      <w:proofErr w:type="spellStart"/>
      <w:r>
        <w:t>квадрокоптерного</w:t>
      </w:r>
      <w:proofErr w:type="spellEnd"/>
      <w:r>
        <w:t xml:space="preserve"> типа;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 xml:space="preserve">иметь представление о способах боевого применения БПЛА;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 xml:space="preserve">иметь представление об истории возникновения и развития связи;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иметь пре</w:t>
      </w:r>
      <w:r>
        <w:t>д</w:t>
      </w:r>
      <w:r>
        <w:t>ставление о назначении радиосвязи и о требованиях,</w:t>
      </w:r>
      <w:r w:rsidR="006B40D9">
        <w:t xml:space="preserve"> </w:t>
      </w:r>
      <w:r>
        <w:t xml:space="preserve">предъявляемых к радиосвязи; </w:t>
      </w:r>
    </w:p>
    <w:p w:rsidR="00047410" w:rsidRDefault="00D34D79" w:rsidP="002D0D08">
      <w:pPr>
        <w:pStyle w:val="1"/>
        <w:spacing w:line="240" w:lineRule="auto"/>
        <w:ind w:firstLine="709"/>
        <w:jc w:val="both"/>
      </w:pPr>
      <w:r>
        <w:t>иметь представление о видах, предназначении, тактико-технических</w:t>
      </w:r>
      <w:r w:rsidR="002D0D08">
        <w:t xml:space="preserve"> </w:t>
      </w:r>
      <w:r>
        <w:t>характер</w:t>
      </w:r>
      <w:r>
        <w:t>и</w:t>
      </w:r>
      <w:r>
        <w:t>стиках</w:t>
      </w:r>
      <w:r w:rsidR="002D0D08">
        <w:t xml:space="preserve"> </w:t>
      </w:r>
      <w:r>
        <w:t>современных</w:t>
      </w:r>
      <w:r w:rsidR="002D0D08">
        <w:t xml:space="preserve"> </w:t>
      </w:r>
      <w:r>
        <w:t>переносных</w:t>
      </w:r>
      <w:r w:rsidR="002D0D08">
        <w:t xml:space="preserve"> р</w:t>
      </w:r>
      <w:r>
        <w:t>адиостанций;</w:t>
      </w:r>
    </w:p>
    <w:p w:rsidR="006B40D9" w:rsidRDefault="00D34D79" w:rsidP="00D34D79">
      <w:pPr>
        <w:pStyle w:val="1"/>
        <w:spacing w:line="240" w:lineRule="auto"/>
        <w:ind w:firstLine="709"/>
        <w:jc w:val="both"/>
      </w:pPr>
      <w:r>
        <w:t>иметь</w:t>
      </w:r>
      <w:r w:rsidR="002D0D08">
        <w:t xml:space="preserve"> </w:t>
      </w:r>
      <w:r>
        <w:t xml:space="preserve">представление о тактических свойствах местности и их влиянии на боевые действия войск;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иметь представление о</w:t>
      </w:r>
      <w:r w:rsidR="002D0D08">
        <w:t xml:space="preserve"> </w:t>
      </w:r>
      <w:r>
        <w:t>шанцевом инструменте;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 xml:space="preserve">иметь представление о позиции отделения и порядке оборудования окопа для стрелка;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 xml:space="preserve">иметь представление о видах оружия массового поражения и их поражающих факторах;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знать способы действий при применении противником оружия массового</w:t>
      </w:r>
      <w:r w:rsidR="002D0D08">
        <w:t xml:space="preserve"> </w:t>
      </w:r>
      <w:r>
        <w:t>пор</w:t>
      </w:r>
      <w:r>
        <w:t>а</w:t>
      </w:r>
      <w:r>
        <w:t xml:space="preserve">жения;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 xml:space="preserve">понимать особенности оказания первой помощи в бою;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знать усло</w:t>
      </w:r>
      <w:r>
        <w:t>в</w:t>
      </w:r>
      <w:r>
        <w:t xml:space="preserve">ные зоны оказания первой помощи в бою;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знать приемы самопомощи в бою;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иметь представление о военно-учетных специальностях; знать особенности пр</w:t>
      </w:r>
      <w:r>
        <w:t>о</w:t>
      </w:r>
      <w:r>
        <w:t>хождение военной службы по призыву и по</w:t>
      </w:r>
      <w:r w:rsidR="002D0D08">
        <w:t xml:space="preserve"> </w:t>
      </w:r>
      <w:r>
        <w:t xml:space="preserve">контракту;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иметь представления о военно-учебных</w:t>
      </w:r>
      <w:r w:rsidR="002D0D08">
        <w:t xml:space="preserve"> </w:t>
      </w:r>
      <w:r>
        <w:t>заведениях;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иметь представление о системе военно-учебных центров при учебных заведен</w:t>
      </w:r>
      <w:r>
        <w:t>и</w:t>
      </w:r>
      <w:r>
        <w:t>ях высшего образования.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>Модуль № 3. «Культура безопасности жизнедеятельности в современном обществе»: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объяснять смысл понятий «опасность», «безопасность», «риск (угроза)», «кул</w:t>
      </w:r>
      <w:r>
        <w:t>ь</w:t>
      </w:r>
      <w:r>
        <w:t>тура безопасности», «опасная ситуация», «чрезвычайная ситуация», объяснять их вз</w:t>
      </w:r>
      <w:r>
        <w:t>а</w:t>
      </w:r>
      <w:r>
        <w:t xml:space="preserve">имосвязь; </w:t>
      </w:r>
      <w:proofErr w:type="gramEnd"/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приводить примеры решения задач по обеспечению безопасности в повседне</w:t>
      </w:r>
      <w:r>
        <w:t>в</w:t>
      </w:r>
      <w:r>
        <w:t>ной жизни (индивидуальный, групповой и общественно</w:t>
      </w:r>
      <w:r w:rsidR="006B40D9">
        <w:t xml:space="preserve"> </w:t>
      </w:r>
      <w:r>
        <w:t xml:space="preserve">государственный уровни); знать общие принципы безопасного поведения, приводить примеры;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объяснять смысл понятий «</w:t>
      </w:r>
      <w:proofErr w:type="spellStart"/>
      <w:r>
        <w:t>виктимное</w:t>
      </w:r>
      <w:proofErr w:type="spellEnd"/>
      <w:r>
        <w:t xml:space="preserve"> поведение», «</w:t>
      </w:r>
      <w:proofErr w:type="gramStart"/>
      <w:r>
        <w:t>безопасное</w:t>
      </w:r>
      <w:proofErr w:type="gramEnd"/>
      <w:r w:rsidR="002D0D08">
        <w:t xml:space="preserve"> </w:t>
      </w:r>
      <w:r>
        <w:t xml:space="preserve">поведение»; </w:t>
      </w:r>
    </w:p>
    <w:p w:rsidR="002D0D08" w:rsidRDefault="00D34D79" w:rsidP="002D0D08">
      <w:pPr>
        <w:pStyle w:val="1"/>
        <w:spacing w:line="240" w:lineRule="auto"/>
        <w:ind w:firstLine="709"/>
        <w:jc w:val="both"/>
      </w:pPr>
      <w:r>
        <w:t>понимать влияние поведения человека на его безопасность, прив</w:t>
      </w:r>
      <w:r>
        <w:t>о</w:t>
      </w:r>
      <w:r>
        <w:t>дить</w:t>
      </w:r>
      <w:r w:rsidR="002D0D08">
        <w:t xml:space="preserve"> </w:t>
      </w:r>
      <w:r>
        <w:t>примеры;</w:t>
      </w:r>
    </w:p>
    <w:p w:rsidR="002D0D08" w:rsidRDefault="00D34D79" w:rsidP="002D0D08">
      <w:pPr>
        <w:pStyle w:val="1"/>
        <w:spacing w:line="240" w:lineRule="auto"/>
        <w:ind w:firstLine="709"/>
        <w:jc w:val="both"/>
      </w:pPr>
      <w:r>
        <w:t>иметь навыки оценки своих действий с точки зрения их влияния на безопа</w:t>
      </w:r>
      <w:r>
        <w:t>с</w:t>
      </w:r>
      <w:r>
        <w:t>ность;</w:t>
      </w:r>
      <w:r>
        <w:tab/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раскрывать суть</w:t>
      </w:r>
      <w:r>
        <w:tab/>
      </w:r>
      <w:proofErr w:type="gramStart"/>
      <w:r>
        <w:t>риск-ориентированного</w:t>
      </w:r>
      <w:proofErr w:type="gramEnd"/>
      <w:r>
        <w:t xml:space="preserve"> подхода к</w:t>
      </w:r>
      <w:r w:rsidR="002D0D08">
        <w:t xml:space="preserve"> </w:t>
      </w:r>
      <w:r>
        <w:t>обеспечению</w:t>
      </w:r>
      <w:r w:rsidR="002D0D08">
        <w:t xml:space="preserve"> </w:t>
      </w:r>
      <w:r>
        <w:t>безопа</w:t>
      </w:r>
      <w:r>
        <w:t>с</w:t>
      </w:r>
      <w:r>
        <w:t>ности;</w:t>
      </w:r>
      <w:r>
        <w:tab/>
        <w:t>приводить</w:t>
      </w:r>
      <w:r>
        <w:tab/>
        <w:t>примеры реализации риск-ориентированного</w:t>
      </w:r>
      <w:r w:rsidR="002D0D08">
        <w:t xml:space="preserve"> </w:t>
      </w:r>
      <w:r>
        <w:t>подхода на</w:t>
      </w:r>
      <w:r w:rsidR="002D0D08">
        <w:t xml:space="preserve"> </w:t>
      </w:r>
      <w:r>
        <w:t>уровне личности, общества, государства.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>Модуль № 4. «Безопасность в быту»: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 xml:space="preserve">раскрывать источники и классифицировать бытовые опасности, обосновывать зависимость риска (угрозы) их возникновения от поведения человека;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 xml:space="preserve">знать права и обязанности потребителя, правила совершения покупок, в том числе в Интернете;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lastRenderedPageBreak/>
        <w:t xml:space="preserve">оценивать их роль в совершении безопасных покупок;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оценивать риски возникновения бытовых отравлений, иметь навыки их</w:t>
      </w:r>
      <w:r w:rsidR="002D0D08">
        <w:t xml:space="preserve"> </w:t>
      </w:r>
      <w:r>
        <w:t>проф</w:t>
      </w:r>
      <w:r>
        <w:t>и</w:t>
      </w:r>
      <w:r>
        <w:t xml:space="preserve">лактики;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 xml:space="preserve">иметь навыки первой помощи при бытовых отравлениях;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уметь</w:t>
      </w:r>
      <w:r w:rsidR="002D0D08">
        <w:t xml:space="preserve"> </w:t>
      </w:r>
      <w:r>
        <w:t xml:space="preserve">оценивать риски получения бытовых травм;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 xml:space="preserve">понимать взаимосвязь поведения и риска получить травму;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знать правила пожарной безопасности и электробе</w:t>
      </w:r>
      <w:r>
        <w:t>з</w:t>
      </w:r>
      <w:r>
        <w:t>опасности, понимать</w:t>
      </w:r>
      <w:r w:rsidR="002D0D08">
        <w:t xml:space="preserve"> </w:t>
      </w:r>
      <w:r>
        <w:t xml:space="preserve">влияние соблюдения правил </w:t>
      </w:r>
      <w:proofErr w:type="spellStart"/>
      <w:r>
        <w:t>набезопасность</w:t>
      </w:r>
      <w:proofErr w:type="spellEnd"/>
      <w:r>
        <w:t xml:space="preserve"> в быту;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иметь навыки безопасного поведения в быту при использовании газового</w:t>
      </w:r>
      <w:r w:rsidR="002D0D08">
        <w:t xml:space="preserve"> </w:t>
      </w:r>
      <w:r>
        <w:t>и эле</w:t>
      </w:r>
      <w:r>
        <w:t>к</w:t>
      </w:r>
      <w:r>
        <w:t xml:space="preserve">трического оборудования;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 xml:space="preserve">иметь навыки поведения при угрозе и возникновении пожара;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иметь навыки первой помощи при бытовых травмах, ожогах, порядок</w:t>
      </w:r>
      <w:r w:rsidR="002D0D08">
        <w:t xml:space="preserve"> </w:t>
      </w:r>
      <w:r>
        <w:t>провед</w:t>
      </w:r>
      <w:r>
        <w:t>е</w:t>
      </w:r>
      <w:r>
        <w:t>ния сердечно-лёгочной реанимации;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</w:t>
      </w:r>
      <w:r>
        <w:t>у</w:t>
      </w:r>
      <w:r>
        <w:t xml:space="preserve">гие);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понимать влияние конструктивной коммуникации с соседями на уровень</w:t>
      </w:r>
      <w:r w:rsidR="002D0D08">
        <w:t xml:space="preserve"> </w:t>
      </w:r>
      <w:r>
        <w:t>бе</w:t>
      </w:r>
      <w:r>
        <w:t>з</w:t>
      </w:r>
      <w:r>
        <w:t xml:space="preserve">опасности, приводить примеры; </w:t>
      </w:r>
    </w:p>
    <w:p w:rsidR="002D0D08" w:rsidRDefault="00D34D79" w:rsidP="00D34D79">
      <w:pPr>
        <w:pStyle w:val="1"/>
        <w:spacing w:line="240" w:lineRule="auto"/>
        <w:ind w:firstLine="709"/>
        <w:jc w:val="both"/>
      </w:pPr>
      <w:r>
        <w:t>понимать риски противоправных</w:t>
      </w:r>
      <w:r w:rsidR="002D0D08">
        <w:t xml:space="preserve"> </w:t>
      </w:r>
      <w:r>
        <w:t>действий, выработать навыки,</w:t>
      </w:r>
      <w:r w:rsidR="002D0D08">
        <w:t xml:space="preserve"> </w:t>
      </w:r>
      <w:r>
        <w:t xml:space="preserve">снижающие криминогенные риски;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знать правила поведения при</w:t>
      </w:r>
      <w:r w:rsidR="002D0D08">
        <w:t xml:space="preserve"> </w:t>
      </w:r>
      <w:r>
        <w:t>возникновении аварии на коммунальной</w:t>
      </w:r>
      <w:r w:rsidR="002D0D08">
        <w:t xml:space="preserve"> </w:t>
      </w:r>
      <w:r>
        <w:t>системе; иметь навыки взаимодействия с коммунальными</w:t>
      </w:r>
      <w:r w:rsidR="002D0D08">
        <w:t xml:space="preserve"> </w:t>
      </w:r>
      <w:r>
        <w:t>службами.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>Модуль № 5. «Безопасность на транспорте»: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знать правила дорожного движения;</w:t>
      </w:r>
    </w:p>
    <w:p w:rsidR="006B40D9" w:rsidRDefault="00D34D79" w:rsidP="00D34D79">
      <w:pPr>
        <w:pStyle w:val="1"/>
        <w:spacing w:line="240" w:lineRule="auto"/>
        <w:ind w:firstLine="709"/>
        <w:jc w:val="both"/>
      </w:pPr>
      <w:r>
        <w:t>характеризовать изменения правил дорожного движения в зависимости от изм</w:t>
      </w:r>
      <w:r>
        <w:t>е</w:t>
      </w:r>
      <w:r>
        <w:t>нения уровня рисков (</w:t>
      </w:r>
      <w:proofErr w:type="gramStart"/>
      <w:r>
        <w:t>риск-ориентированный</w:t>
      </w:r>
      <w:proofErr w:type="gramEnd"/>
      <w:r>
        <w:t xml:space="preserve"> подход); </w:t>
      </w:r>
    </w:p>
    <w:p w:rsidR="006B40D9" w:rsidRDefault="00D34D79" w:rsidP="00D34D79">
      <w:pPr>
        <w:pStyle w:val="1"/>
        <w:spacing w:line="240" w:lineRule="auto"/>
        <w:ind w:firstLine="709"/>
        <w:jc w:val="both"/>
      </w:pPr>
      <w:r>
        <w:t>понимать риски</w:t>
      </w:r>
      <w:r w:rsidR="006B40D9">
        <w:t xml:space="preserve"> </w:t>
      </w:r>
      <w:r>
        <w:t>для пешехода при разных условиях, выработать навыки</w:t>
      </w:r>
      <w:r w:rsidR="006B40D9">
        <w:t xml:space="preserve"> </w:t>
      </w:r>
      <w:r>
        <w:t>бе</w:t>
      </w:r>
      <w:r>
        <w:t>з</w:t>
      </w:r>
      <w:r>
        <w:t xml:space="preserve">опасного поведения; </w:t>
      </w:r>
    </w:p>
    <w:p w:rsidR="006B40D9" w:rsidRDefault="00D34D79" w:rsidP="00D34D79">
      <w:pPr>
        <w:pStyle w:val="1"/>
        <w:spacing w:line="240" w:lineRule="auto"/>
        <w:ind w:firstLine="709"/>
        <w:jc w:val="both"/>
      </w:pPr>
      <w:r>
        <w:t>понимать влияние действий водителя и пассажира на безопасность</w:t>
      </w:r>
      <w:r w:rsidR="006B40D9">
        <w:t xml:space="preserve"> </w:t>
      </w:r>
      <w:r>
        <w:t xml:space="preserve">дорожного движения, приводить примеры; </w:t>
      </w:r>
    </w:p>
    <w:p w:rsidR="006B40D9" w:rsidRDefault="00D34D79" w:rsidP="00D34D79">
      <w:pPr>
        <w:pStyle w:val="1"/>
        <w:spacing w:line="240" w:lineRule="auto"/>
        <w:ind w:firstLine="709"/>
        <w:jc w:val="both"/>
      </w:pPr>
      <w:r>
        <w:t>знать права, обязанности и иметь представление об ответственности</w:t>
      </w:r>
      <w:r w:rsidR="006B40D9">
        <w:t xml:space="preserve"> </w:t>
      </w:r>
      <w:r>
        <w:t xml:space="preserve">пешехода, пассажира, водителя; </w:t>
      </w:r>
    </w:p>
    <w:p w:rsidR="006B40D9" w:rsidRDefault="00D34D79" w:rsidP="00D34D79">
      <w:pPr>
        <w:pStyle w:val="1"/>
        <w:spacing w:line="240" w:lineRule="auto"/>
        <w:ind w:firstLine="709"/>
        <w:jc w:val="both"/>
      </w:pPr>
      <w:r>
        <w:t xml:space="preserve">иметь представление о </w:t>
      </w:r>
      <w:proofErr w:type="spellStart"/>
      <w:r>
        <w:t>знанияхи</w:t>
      </w:r>
      <w:proofErr w:type="spellEnd"/>
      <w:r>
        <w:t xml:space="preserve"> навыках, необходимых водителю; </w:t>
      </w:r>
    </w:p>
    <w:p w:rsidR="006B40D9" w:rsidRDefault="00D34D79" w:rsidP="00D34D79">
      <w:pPr>
        <w:pStyle w:val="1"/>
        <w:spacing w:line="240" w:lineRule="auto"/>
        <w:ind w:firstLine="709"/>
        <w:jc w:val="both"/>
      </w:pPr>
      <w:r>
        <w:t>знать правила безопасного поведения при дорожно-транспортных</w:t>
      </w:r>
      <w:r w:rsidR="006B40D9">
        <w:t xml:space="preserve"> </w:t>
      </w:r>
      <w:r>
        <w:t>происшеств</w:t>
      </w:r>
      <w:r>
        <w:t>и</w:t>
      </w:r>
      <w:r>
        <w:t>ях разного хара</w:t>
      </w:r>
      <w:r>
        <w:t>к</w:t>
      </w:r>
      <w:r>
        <w:t xml:space="preserve">тера; </w:t>
      </w:r>
    </w:p>
    <w:p w:rsidR="006B40D9" w:rsidRDefault="00D34D79" w:rsidP="00D34D79">
      <w:pPr>
        <w:pStyle w:val="1"/>
        <w:spacing w:line="240" w:lineRule="auto"/>
        <w:ind w:firstLine="709"/>
        <w:jc w:val="both"/>
      </w:pPr>
      <w:r>
        <w:t>иметь навыки оказания первой помощи, навыки пользования</w:t>
      </w:r>
      <w:r w:rsidR="006B40D9">
        <w:t xml:space="preserve"> </w:t>
      </w:r>
      <w:r>
        <w:t>огнетушителем; знать источники опасности на различных видах транспорта, приводить</w:t>
      </w:r>
      <w:r w:rsidR="006B40D9">
        <w:t xml:space="preserve"> </w:t>
      </w:r>
      <w:r>
        <w:t>примеры;</w:t>
      </w:r>
    </w:p>
    <w:p w:rsidR="006B40D9" w:rsidRDefault="00D34D79" w:rsidP="00D34D79">
      <w:pPr>
        <w:pStyle w:val="1"/>
        <w:spacing w:line="240" w:lineRule="auto"/>
        <w:ind w:firstLine="709"/>
        <w:jc w:val="both"/>
      </w:pPr>
      <w:r>
        <w:t xml:space="preserve"> знать правила безопасного поведения на транспорте, приводить примеры</w:t>
      </w:r>
      <w:r w:rsidR="006B40D9">
        <w:t xml:space="preserve"> </w:t>
      </w:r>
      <w:r>
        <w:t>вли</w:t>
      </w:r>
      <w:r>
        <w:t>я</w:t>
      </w:r>
      <w:r>
        <w:t xml:space="preserve">ния поведения на безопасность;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иметь представление о порядке действий при возникновении опасных</w:t>
      </w:r>
      <w:r w:rsidR="006B40D9">
        <w:t xml:space="preserve"> </w:t>
      </w:r>
      <w:r>
        <w:t>и</w:t>
      </w:r>
      <w:r w:rsidR="006B40D9">
        <w:t xml:space="preserve"> </w:t>
      </w:r>
      <w:r>
        <w:t>чрезв</w:t>
      </w:r>
      <w:r>
        <w:t>ы</w:t>
      </w:r>
      <w:r>
        <w:t>чайных ситуаций на различных видах транспорта.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>Модуль № 6. «Безопасность в общественных местах»:</w:t>
      </w:r>
    </w:p>
    <w:p w:rsidR="00280E17" w:rsidRDefault="00D34D79" w:rsidP="00D34D79">
      <w:pPr>
        <w:pStyle w:val="1"/>
        <w:spacing w:line="240" w:lineRule="auto"/>
        <w:ind w:firstLine="709"/>
        <w:jc w:val="both"/>
      </w:pPr>
      <w:r>
        <w:t>перечислять и классифицировать основные источники опасности в обществе</w:t>
      </w:r>
      <w:r>
        <w:t>н</w:t>
      </w:r>
      <w:r>
        <w:t xml:space="preserve">ных местах; </w:t>
      </w:r>
    </w:p>
    <w:p w:rsidR="00280E17" w:rsidRDefault="00D34D79" w:rsidP="00D34D79">
      <w:pPr>
        <w:pStyle w:val="1"/>
        <w:spacing w:line="240" w:lineRule="auto"/>
        <w:ind w:firstLine="709"/>
        <w:jc w:val="both"/>
      </w:pPr>
      <w:r>
        <w:t xml:space="preserve">знать общие правила </w:t>
      </w:r>
      <w:proofErr w:type="gramStart"/>
      <w:r>
        <w:t>безопасного</w:t>
      </w:r>
      <w:proofErr w:type="gramEnd"/>
      <w:r>
        <w:t xml:space="preserve"> поведения в</w:t>
      </w:r>
      <w:r w:rsidR="00280E17">
        <w:t xml:space="preserve"> </w:t>
      </w:r>
      <w:r>
        <w:t>общественных местах,</w:t>
      </w:r>
      <w:r w:rsidR="00280E17">
        <w:t xml:space="preserve"> </w:t>
      </w:r>
      <w:r>
        <w:t>характер</w:t>
      </w:r>
      <w:r>
        <w:t>и</w:t>
      </w:r>
      <w:r>
        <w:t xml:space="preserve">зовать их влияние на безопасность; </w:t>
      </w:r>
    </w:p>
    <w:p w:rsidR="00280E17" w:rsidRDefault="00D34D79" w:rsidP="00D34D79">
      <w:pPr>
        <w:pStyle w:val="1"/>
        <w:spacing w:line="240" w:lineRule="auto"/>
        <w:ind w:firstLine="709"/>
        <w:jc w:val="both"/>
      </w:pPr>
      <w:r>
        <w:lastRenderedPageBreak/>
        <w:t>иметь навыки</w:t>
      </w:r>
      <w:r w:rsidR="00280E17">
        <w:t xml:space="preserve"> </w:t>
      </w:r>
      <w:proofErr w:type="spellStart"/>
      <w:r>
        <w:t>оценкирисков</w:t>
      </w:r>
      <w:proofErr w:type="spellEnd"/>
      <w:r>
        <w:t xml:space="preserve"> возникновения толпы, давки;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>знать о</w:t>
      </w:r>
      <w:r w:rsidR="00280E17">
        <w:t xml:space="preserve"> </w:t>
      </w:r>
      <w:r>
        <w:t>действиях, которые минимизируют риски попадания в</w:t>
      </w:r>
      <w:r w:rsidR="00280E17">
        <w:t xml:space="preserve"> </w:t>
      </w:r>
      <w:r>
        <w:t>толпу, давку, и о действиях, которые позволяют минимизировать риск получения травмы в случае п</w:t>
      </w:r>
      <w:r>
        <w:t>о</w:t>
      </w:r>
      <w:r>
        <w:t xml:space="preserve">падания в толпу, давку;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>оценивать риски возникновения ситуаций криминогенного характера в</w:t>
      </w:r>
      <w:r w:rsidR="00490297">
        <w:t xml:space="preserve"> </w:t>
      </w:r>
      <w:r>
        <w:t>общ</w:t>
      </w:r>
      <w:r>
        <w:t>е</w:t>
      </w:r>
      <w:r>
        <w:t xml:space="preserve">ственных местах;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 xml:space="preserve">иметь навыки </w:t>
      </w:r>
      <w:proofErr w:type="gramStart"/>
      <w:r>
        <w:t>безопасного</w:t>
      </w:r>
      <w:proofErr w:type="gramEnd"/>
      <w:r>
        <w:t xml:space="preserve"> поведения при проявлении агрессии;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>иметь представление о безопасном поведении для снижения рисков</w:t>
      </w:r>
      <w:r w:rsidR="00490297">
        <w:t xml:space="preserve"> </w:t>
      </w:r>
      <w:r>
        <w:t>кримин</w:t>
      </w:r>
      <w:r>
        <w:t>о</w:t>
      </w:r>
      <w:r>
        <w:t xml:space="preserve">генного характера; оценивать риски потеряться в общественном месте;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 xml:space="preserve">знать порядок действий в случаях, когда потерялся человек;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 xml:space="preserve">знать правила пожарной безопасности в общественных местах;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>понимать ос</w:t>
      </w:r>
      <w:r>
        <w:t>о</w:t>
      </w:r>
      <w:r>
        <w:t>бенности поведения при угрозе пожара и пожаре в</w:t>
      </w:r>
      <w:r w:rsidR="00490297">
        <w:t xml:space="preserve"> </w:t>
      </w:r>
      <w:r>
        <w:t xml:space="preserve">общественных местах разного типа;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>знать правила поведения при угрозе обрушения или обрушении зданий</w:t>
      </w:r>
      <w:r w:rsidR="00490297">
        <w:t xml:space="preserve"> </w:t>
      </w:r>
      <w:r>
        <w:t>или о</w:t>
      </w:r>
      <w:r>
        <w:t>т</w:t>
      </w:r>
      <w:r>
        <w:t xml:space="preserve">дельных конструкций;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иметь представление о правилах поведения при угрозе или в случае</w:t>
      </w:r>
      <w:r w:rsidR="00490297">
        <w:t xml:space="preserve"> </w:t>
      </w:r>
      <w:r>
        <w:t>террорист</w:t>
      </w:r>
      <w:r>
        <w:t>и</w:t>
      </w:r>
      <w:r>
        <w:t>ческого акта в общественном месте.</w:t>
      </w:r>
    </w:p>
    <w:p w:rsidR="00047410" w:rsidRDefault="00D34D79" w:rsidP="00D34D79">
      <w:pPr>
        <w:pStyle w:val="1"/>
        <w:numPr>
          <w:ilvl w:val="0"/>
          <w:numId w:val="5"/>
        </w:numPr>
        <w:tabs>
          <w:tab w:val="left" w:pos="525"/>
        </w:tabs>
        <w:spacing w:line="240" w:lineRule="auto"/>
        <w:ind w:firstLine="709"/>
        <w:jc w:val="both"/>
      </w:pPr>
      <w:r>
        <w:rPr>
          <w:b/>
          <w:bCs/>
        </w:rPr>
        <w:t>КЛАСС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>Модуль № 7 «Безопасность в природной среде»: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выделять и классифицировать источники опасности в природной среде;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 xml:space="preserve">знать особенности безопасного поведения при нахождении в природной среде, в том числе в лесу, на водоёмах, в горах; </w:t>
      </w:r>
      <w:proofErr w:type="gramEnd"/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 xml:space="preserve">иметь представление о способах ориентирования на местности;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 xml:space="preserve">знать разные способы ориентирования, сравнивать их особенности, выделять преимущества и недостатки;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 xml:space="preserve">знать правила </w:t>
      </w:r>
      <w:proofErr w:type="gramStart"/>
      <w:r>
        <w:t>безопасного</w:t>
      </w:r>
      <w:proofErr w:type="gramEnd"/>
      <w:r>
        <w:t xml:space="preserve"> поведения, </w:t>
      </w:r>
      <w:proofErr w:type="spellStart"/>
      <w:r>
        <w:t>минимизирующие</w:t>
      </w:r>
      <w:proofErr w:type="spellEnd"/>
      <w:r>
        <w:t xml:space="preserve"> риски потеряться в природной среде;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 xml:space="preserve">знать о порядке действий, если человек потерялся в природной среде;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 xml:space="preserve">иметь представление об основных источниках опасности при автономном нахождении в природной среде, способах подачи сигнала о помощи;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>иметь предста</w:t>
      </w:r>
      <w:r>
        <w:t>в</w:t>
      </w:r>
      <w:r>
        <w:t>ление о способах сооружения убежища для защиты от перегрева и п</w:t>
      </w:r>
      <w:r>
        <w:t>е</w:t>
      </w:r>
      <w:r>
        <w:t xml:space="preserve">реохлаждения, получения воды и пищи, правилах поведения при встрече с дикими животными;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>иметь навыки первой помощи при перегреве, переохлаждении,</w:t>
      </w:r>
      <w:r w:rsidR="00490297">
        <w:t xml:space="preserve"> </w:t>
      </w:r>
      <w:r>
        <w:t xml:space="preserve">отморожении, навыки транспортировки пострадавших;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>называть и</w:t>
      </w:r>
      <w:r w:rsidR="00490297">
        <w:t xml:space="preserve"> </w:t>
      </w:r>
      <w:r>
        <w:t>характеризовать природные чрезвычайные ситуации;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>выделять наиболее характерные риски для своего региона с учётом географич</w:t>
      </w:r>
      <w:r>
        <w:t>е</w:t>
      </w:r>
      <w:r>
        <w:t>ских, климатич</w:t>
      </w:r>
      <w:r>
        <w:t>е</w:t>
      </w:r>
      <w:r>
        <w:t xml:space="preserve">ских особенностей, традиций ведения хозяйственной деятельности, отдыха на природе;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 xml:space="preserve">раскрывать применение принципов </w:t>
      </w:r>
      <w:proofErr w:type="gramStart"/>
      <w:r>
        <w:t>безопасного</w:t>
      </w:r>
      <w:proofErr w:type="gramEnd"/>
      <w:r>
        <w:t xml:space="preserve"> поведения (предвидеть опа</w:t>
      </w:r>
      <w:r>
        <w:t>с</w:t>
      </w:r>
      <w:r>
        <w:t>ность; по возможности избежать её;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>при необходимости действовать) для природных чрезвычайных ситуаций; ук</w:t>
      </w:r>
      <w:r>
        <w:t>а</w:t>
      </w:r>
      <w:r>
        <w:t>зывать причины и признаки возникновения природных пож</w:t>
      </w:r>
      <w:r>
        <w:t>а</w:t>
      </w:r>
      <w:r>
        <w:t xml:space="preserve">ров;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>понимать влияние поведения человека на риски возникновения</w:t>
      </w:r>
      <w:r w:rsidR="00490297">
        <w:t xml:space="preserve"> </w:t>
      </w:r>
      <w:r>
        <w:t>природных п</w:t>
      </w:r>
      <w:r>
        <w:t>о</w:t>
      </w:r>
      <w:r>
        <w:t xml:space="preserve">жаров;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>иметь представление о безопасных действиях при угрозе и</w:t>
      </w:r>
      <w:r w:rsidR="00490297">
        <w:t xml:space="preserve"> </w:t>
      </w:r>
      <w:r>
        <w:t>возникновении пр</w:t>
      </w:r>
      <w:r>
        <w:t>и</w:t>
      </w:r>
      <w:r>
        <w:lastRenderedPageBreak/>
        <w:t xml:space="preserve">родного пожара;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>называть и характеризовать природные чрезвычайные ситуации,</w:t>
      </w:r>
      <w:r w:rsidR="00490297">
        <w:t xml:space="preserve"> </w:t>
      </w:r>
      <w:r>
        <w:t xml:space="preserve">вызванные опасными геологическими явлениями и процессами;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>раскрывать возможности прогнозирования, предупреждения, смягчения после</w:t>
      </w:r>
      <w:r>
        <w:t>д</w:t>
      </w:r>
      <w:r>
        <w:t>ствий природных чрезвычайных ситуаций, вызванных опасными геологическими я</w:t>
      </w:r>
      <w:r>
        <w:t>в</w:t>
      </w:r>
      <w:r>
        <w:t xml:space="preserve">лениями и процессами;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>иметь представление о правилах безопасного поведения при природных чрезв</w:t>
      </w:r>
      <w:r>
        <w:t>ы</w:t>
      </w:r>
      <w:r>
        <w:t>чайных ситуациях, вызванных опасными геологическими явлени</w:t>
      </w:r>
      <w:r>
        <w:t>я</w:t>
      </w:r>
      <w:r>
        <w:t>ми и процессами; оценивать риски природных чрезвычайных ситуаций, вызванных опасными геолог</w:t>
      </w:r>
      <w:r>
        <w:t>и</w:t>
      </w:r>
      <w:r>
        <w:t xml:space="preserve">ческими явлениями и процессами, для своего региона, приводить примеры </w:t>
      </w:r>
      <w:proofErr w:type="gramStart"/>
      <w:r>
        <w:t>риск-ориентированного</w:t>
      </w:r>
      <w:proofErr w:type="gramEnd"/>
      <w:r>
        <w:t xml:space="preserve"> повед</w:t>
      </w:r>
      <w:r>
        <w:t>е</w:t>
      </w:r>
      <w:r>
        <w:t xml:space="preserve">ния;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>раскрывать возможности прогнозирования, предупреждения, смягчения после</w:t>
      </w:r>
      <w:r>
        <w:t>д</w:t>
      </w:r>
      <w:r>
        <w:t>ствий природных чрезвычайных с</w:t>
      </w:r>
      <w:r>
        <w:t>и</w:t>
      </w:r>
      <w:r>
        <w:t xml:space="preserve">туаций, вызванных опасными гидрологическими явлениями и процессами;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 xml:space="preserve">иметь представление о правилах </w:t>
      </w:r>
      <w:proofErr w:type="gramStart"/>
      <w:r>
        <w:t>безопасного</w:t>
      </w:r>
      <w:proofErr w:type="gramEnd"/>
      <w:r>
        <w:t xml:space="preserve"> поведения при природных чрезв</w:t>
      </w:r>
      <w:r>
        <w:t>ы</w:t>
      </w:r>
      <w:r>
        <w:t>чайных ситуациях, вызванных опасными гидрологическими явлениями и пр</w:t>
      </w:r>
      <w:r>
        <w:t>о</w:t>
      </w:r>
      <w:r>
        <w:t>цессами;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оценивать риски природных чрезвычайных ситуаций, вызванных опасными ги</w:t>
      </w:r>
      <w:r>
        <w:t>д</w:t>
      </w:r>
      <w:r>
        <w:t xml:space="preserve">рологическими явлениями и процессами, для своего региона, приводить примеры </w:t>
      </w:r>
      <w:proofErr w:type="gramStart"/>
      <w:r>
        <w:t>риск-ориентированного</w:t>
      </w:r>
      <w:proofErr w:type="gramEnd"/>
      <w:r>
        <w:t xml:space="preserve"> поведения; называть и характеризовать природные чрезв</w:t>
      </w:r>
      <w:r>
        <w:t>ы</w:t>
      </w:r>
      <w:r>
        <w:t>чайные ситуации, вызванные опасными метеорологическими явлениями и процесс</w:t>
      </w:r>
      <w:r>
        <w:t>а</w:t>
      </w:r>
      <w:r>
        <w:t>ми; раскрывать возможности прогнозирования, предупреждения, смягчения после</w:t>
      </w:r>
      <w:r>
        <w:t>д</w:t>
      </w:r>
      <w:r>
        <w:t>ствий природных чрезвычайных ситуаций, вызванных опасными метеорологическими явлениями и процесс</w:t>
      </w:r>
      <w:r>
        <w:t>а</w:t>
      </w:r>
      <w:r>
        <w:t>ми;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 xml:space="preserve">знать правила </w:t>
      </w:r>
      <w:proofErr w:type="gramStart"/>
      <w:r>
        <w:t>безопасного</w:t>
      </w:r>
      <w:proofErr w:type="gramEnd"/>
      <w:r>
        <w:t xml:space="preserve"> поведения при природных чрезвычайных ситуациях, вызванных опасными метеорологическими явлениями и процессами;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>оценивать риски природных чрезвычайных ситуаций, вызванных опасными м</w:t>
      </w:r>
      <w:r>
        <w:t>е</w:t>
      </w:r>
      <w:r>
        <w:t>теорологическими явл</w:t>
      </w:r>
      <w:r>
        <w:t>е</w:t>
      </w:r>
      <w:r>
        <w:t xml:space="preserve">ниями и процессами, для своего региона, приводить примеры </w:t>
      </w:r>
      <w:proofErr w:type="gramStart"/>
      <w:r>
        <w:t>риск-ориентированного</w:t>
      </w:r>
      <w:proofErr w:type="gramEnd"/>
      <w:r>
        <w:t xml:space="preserve"> поведения; </w:t>
      </w:r>
    </w:p>
    <w:p w:rsidR="00490297" w:rsidRDefault="00D34D79" w:rsidP="00490297">
      <w:pPr>
        <w:pStyle w:val="1"/>
        <w:spacing w:line="240" w:lineRule="auto"/>
        <w:ind w:firstLine="709"/>
        <w:jc w:val="both"/>
      </w:pPr>
      <w:r>
        <w:t>характеризовать источники экологических угроз, обосновывать влияние</w:t>
      </w:r>
      <w:r w:rsidR="00490297">
        <w:t xml:space="preserve"> </w:t>
      </w:r>
      <w:r>
        <w:t>челов</w:t>
      </w:r>
      <w:r>
        <w:t>е</w:t>
      </w:r>
      <w:r>
        <w:t xml:space="preserve">ческого фактора на риски их возникновения; </w:t>
      </w:r>
    </w:p>
    <w:p w:rsidR="00490297" w:rsidRDefault="00D34D79" w:rsidP="00D34D79">
      <w:pPr>
        <w:pStyle w:val="1"/>
        <w:spacing w:line="240" w:lineRule="auto"/>
        <w:ind w:firstLine="709"/>
        <w:jc w:val="both"/>
      </w:pPr>
      <w:r>
        <w:t xml:space="preserve">характеризовать значение </w:t>
      </w:r>
      <w:proofErr w:type="gramStart"/>
      <w:r>
        <w:t>риск-ориентированного</w:t>
      </w:r>
      <w:proofErr w:type="gramEnd"/>
      <w:r w:rsidR="00490297">
        <w:t xml:space="preserve"> </w:t>
      </w:r>
      <w:r>
        <w:t>подхода к</w:t>
      </w:r>
      <w:r w:rsidR="00490297">
        <w:t xml:space="preserve"> </w:t>
      </w:r>
      <w:r>
        <w:t>обеспечению эк</w:t>
      </w:r>
      <w:r>
        <w:t>о</w:t>
      </w:r>
      <w:r>
        <w:t xml:space="preserve">логической безопасности;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иметь навыки</w:t>
      </w:r>
      <w:r w:rsidR="00490297">
        <w:t xml:space="preserve"> </w:t>
      </w:r>
      <w:r>
        <w:t>экологической грамотности и разумного</w:t>
      </w:r>
      <w:r w:rsidR="00490297">
        <w:t xml:space="preserve"> </w:t>
      </w:r>
      <w:r>
        <w:t>природопользования.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>Модуль № 8. «Основы медицинских знаний. Оказание первой помощи»: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proofErr w:type="gramStart"/>
      <w:r>
        <w:t>объяснять смысл понятий «здоровье», «охрана здоровья», «здоровый образ жи</w:t>
      </w:r>
      <w:r>
        <w:t>з</w:t>
      </w:r>
      <w:r>
        <w:t>ни», «лечение», «профилактика» и выявлять взаимосвязь между ними; понимать ст</w:t>
      </w:r>
      <w:r>
        <w:t>е</w:t>
      </w:r>
      <w:r>
        <w:t>пень влияния биологических, социально-экономических, экологических, психологич</w:t>
      </w:r>
      <w:r>
        <w:t>е</w:t>
      </w:r>
      <w:r>
        <w:t xml:space="preserve">ских факторов на здоровье; </w:t>
      </w:r>
      <w:proofErr w:type="gramEnd"/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понимать значение</w:t>
      </w:r>
      <w:r w:rsidR="003C615D">
        <w:t xml:space="preserve"> </w:t>
      </w:r>
      <w:r>
        <w:t>здорового образа жизни и его элементов для человека,</w:t>
      </w:r>
      <w:r w:rsidR="003C615D">
        <w:t xml:space="preserve"> </w:t>
      </w:r>
      <w:r>
        <w:t>пр</w:t>
      </w:r>
      <w:r>
        <w:t>и</w:t>
      </w:r>
      <w:r>
        <w:t xml:space="preserve">водить примеры из собственного опыта; 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характеризовать инфекционные</w:t>
      </w:r>
      <w:r w:rsidR="003C615D">
        <w:t xml:space="preserve"> </w:t>
      </w:r>
      <w:r>
        <w:t>заболевания, знать основные способы</w:t>
      </w:r>
      <w:r w:rsidR="003C615D">
        <w:t xml:space="preserve"> </w:t>
      </w:r>
      <w:r>
        <w:t>распр</w:t>
      </w:r>
      <w:r>
        <w:t>о</w:t>
      </w:r>
      <w:r>
        <w:t xml:space="preserve">странения и передачи инфекционных заболеваний;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иметь</w:t>
      </w:r>
      <w:r w:rsidR="003C615D">
        <w:t xml:space="preserve"> </w:t>
      </w:r>
      <w:r>
        <w:t>навыки соблюдения мер личной профилактики;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понимать роль вакцинации в профилактике инфекционных заболеваний, прив</w:t>
      </w:r>
      <w:r>
        <w:t>о</w:t>
      </w:r>
      <w:r>
        <w:lastRenderedPageBreak/>
        <w:t xml:space="preserve">дить примеры;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понимать значение национального календаря</w:t>
      </w:r>
      <w:r w:rsidR="003C615D">
        <w:t xml:space="preserve"> </w:t>
      </w:r>
      <w:r>
        <w:t>профилактических</w:t>
      </w:r>
      <w:r w:rsidR="003C615D">
        <w:t xml:space="preserve"> </w:t>
      </w:r>
      <w:r>
        <w:t>прививок и вакцинации населения, роль вакцинации для общества в целом;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объяснять смысл понятия «вакцинация по эпидемиологическим</w:t>
      </w:r>
      <w:r w:rsidR="003C615D">
        <w:t xml:space="preserve"> </w:t>
      </w:r>
      <w:r>
        <w:t xml:space="preserve">показаниям»; иметь представление о чрезвычайных ситуациях </w:t>
      </w:r>
      <w:proofErr w:type="spellStart"/>
      <w:r>
        <w:t>биолого</w:t>
      </w:r>
      <w:r>
        <w:softHyphen/>
        <w:t>социального</w:t>
      </w:r>
      <w:proofErr w:type="spellEnd"/>
      <w:r>
        <w:t xml:space="preserve"> характера, де</w:t>
      </w:r>
      <w:r>
        <w:t>й</w:t>
      </w:r>
      <w:r>
        <w:t xml:space="preserve">ствиях при чрезвычайных ситуациях </w:t>
      </w:r>
      <w:proofErr w:type="spellStart"/>
      <w:r>
        <w:t>биолого</w:t>
      </w:r>
      <w:r>
        <w:softHyphen/>
        <w:t>социального</w:t>
      </w:r>
      <w:proofErr w:type="spellEnd"/>
      <w:r>
        <w:t xml:space="preserve"> характера (на примере эп</w:t>
      </w:r>
      <w:r>
        <w:t>и</w:t>
      </w:r>
      <w:r>
        <w:t xml:space="preserve">демии); 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 xml:space="preserve">приводить примеры реализации </w:t>
      </w:r>
      <w:proofErr w:type="gramStart"/>
      <w:r>
        <w:t>риск-ориентированного</w:t>
      </w:r>
      <w:proofErr w:type="gramEnd"/>
      <w:r>
        <w:t xml:space="preserve"> подхода к обеспеч</w:t>
      </w:r>
      <w:r>
        <w:t>е</w:t>
      </w:r>
      <w:r>
        <w:t xml:space="preserve">нию безопасности при чрезвычайных ситуациях </w:t>
      </w:r>
      <w:proofErr w:type="spellStart"/>
      <w:r>
        <w:t>биологосоциального</w:t>
      </w:r>
      <w:proofErr w:type="spellEnd"/>
      <w:r>
        <w:t xml:space="preserve"> характера; 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характеризовать наиболее распространённые неинфекционные заболевания (</w:t>
      </w:r>
      <w:proofErr w:type="spellStart"/>
      <w:r>
        <w:t>сердечно</w:t>
      </w:r>
      <w:r>
        <w:softHyphen/>
        <w:t>сосудистые</w:t>
      </w:r>
      <w:proofErr w:type="spellEnd"/>
      <w:r>
        <w:t>, онкологические, эндокринные и др</w:t>
      </w:r>
      <w:r>
        <w:t>у</w:t>
      </w:r>
      <w:r>
        <w:t>гие), оценивать основные факторы риска их возникновения и степень опасности; характеризовать признаки угрожающих жизни и здоровью состояний</w:t>
      </w:r>
      <w:r w:rsidR="003C615D">
        <w:t xml:space="preserve"> </w:t>
      </w:r>
      <w:r>
        <w:t>(инсульт, сердечный приступ и другие);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иметь навыки</w:t>
      </w:r>
      <w:r w:rsidR="003C615D">
        <w:t xml:space="preserve"> </w:t>
      </w:r>
      <w:r>
        <w:t>вызова скорой медицинской помощи;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 xml:space="preserve">понимать значение образа жизни в профилактике и защите от неинфекционных заболеваний;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раскрывать значение диспансеризации для</w:t>
      </w:r>
      <w:r w:rsidR="003C615D">
        <w:t xml:space="preserve"> </w:t>
      </w:r>
      <w:r>
        <w:t>ранней диагностики</w:t>
      </w:r>
      <w:r w:rsidR="003C615D">
        <w:t xml:space="preserve"> </w:t>
      </w:r>
      <w:r>
        <w:t>неинфекцио</w:t>
      </w:r>
      <w:r>
        <w:t>н</w:t>
      </w:r>
      <w:r>
        <w:t>ных заболеваний, знать порядок прохождения диспансеризации;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объяснять смысл понятий «психическое здоровье» и «психологическое благоп</w:t>
      </w:r>
      <w:r>
        <w:t>о</w:t>
      </w:r>
      <w:r>
        <w:t xml:space="preserve">лучие», характеризовать их влияние на жизнь человека; 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знать</w:t>
      </w:r>
      <w:r w:rsidR="003C615D">
        <w:t xml:space="preserve"> </w:t>
      </w:r>
      <w:r>
        <w:t>основные критерии психического здоровья и психологического</w:t>
      </w:r>
      <w:r w:rsidR="003C615D">
        <w:t xml:space="preserve"> </w:t>
      </w:r>
      <w:r>
        <w:t>благоп</w:t>
      </w:r>
      <w:r>
        <w:t>о</w:t>
      </w:r>
      <w:r>
        <w:t>лучия;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характеризовать факторы, влияющие на психическое здоровье и</w:t>
      </w:r>
      <w:r w:rsidR="003C615D">
        <w:t xml:space="preserve"> </w:t>
      </w:r>
      <w:r>
        <w:t>психологич</w:t>
      </w:r>
      <w:r>
        <w:t>е</w:t>
      </w:r>
      <w:r>
        <w:t xml:space="preserve">ское благополучие; 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 xml:space="preserve">иметь представление об </w:t>
      </w:r>
      <w:proofErr w:type="gramStart"/>
      <w:r>
        <w:t>основных</w:t>
      </w:r>
      <w:proofErr w:type="gramEnd"/>
      <w:r>
        <w:t xml:space="preserve"> направления сохранения и укрепления</w:t>
      </w:r>
      <w:r w:rsidR="003C615D">
        <w:t xml:space="preserve"> </w:t>
      </w:r>
      <w:r>
        <w:t>псих</w:t>
      </w:r>
      <w:r>
        <w:t>и</w:t>
      </w:r>
      <w:r>
        <w:t xml:space="preserve">ческого здоровья и психологического благополучия; 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характеризовать негативное влияние вредных привычек на умственную и</w:t>
      </w:r>
      <w:r w:rsidR="003C615D">
        <w:t xml:space="preserve"> </w:t>
      </w:r>
      <w:r>
        <w:t>физ</w:t>
      </w:r>
      <w:r>
        <w:t>и</w:t>
      </w:r>
      <w:r>
        <w:t xml:space="preserve">ческую работоспособность, благополучие человека; </w:t>
      </w:r>
      <w:r w:rsidR="003C615D">
        <w:t xml:space="preserve"> 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характеризовать</w:t>
      </w:r>
      <w:r w:rsidR="003C615D">
        <w:t xml:space="preserve"> </w:t>
      </w:r>
      <w:r>
        <w:t>роль раннего выявления психических расстройств и</w:t>
      </w:r>
      <w:r w:rsidR="003C615D">
        <w:t xml:space="preserve"> </w:t>
      </w:r>
      <w:r>
        <w:t xml:space="preserve">создания благоприятных условий для развития;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объяснять</w:t>
      </w:r>
      <w:r w:rsidR="003C615D">
        <w:t xml:space="preserve"> </w:t>
      </w:r>
      <w:r>
        <w:t>смысл понятия «инклюзивное обучение»;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 xml:space="preserve">иметь навыки, позволяющие минимизировать влияние хронического стресса; 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характеризовать признаки психологического неблагополучия и критерии</w:t>
      </w:r>
      <w:r w:rsidR="003C615D">
        <w:t xml:space="preserve"> </w:t>
      </w:r>
      <w:r>
        <w:t>обр</w:t>
      </w:r>
      <w:r>
        <w:t>а</w:t>
      </w:r>
      <w:r>
        <w:t xml:space="preserve">щения за помощью; 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знать правовые основы оказания первой помощи в Российской</w:t>
      </w:r>
      <w:r w:rsidR="003C615D">
        <w:t xml:space="preserve"> </w:t>
      </w:r>
      <w:r>
        <w:t xml:space="preserve">Федерации; 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 xml:space="preserve">объяснять смысл понятий «первая помощь», «скорая медицинская помощь», их соотношение; 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знать о состояниях, при которых оказывается первая помощь, и действиях</w:t>
      </w:r>
      <w:r w:rsidR="003C615D">
        <w:t xml:space="preserve"> </w:t>
      </w:r>
      <w:r>
        <w:t xml:space="preserve">при оказании первой помощи;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иметь навыки применения</w:t>
      </w:r>
      <w:r w:rsidR="003C615D">
        <w:t xml:space="preserve"> </w:t>
      </w:r>
      <w:r>
        <w:t>алгоритма первой помощи;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 xml:space="preserve">иметь представление о безопасных действиях по оказанию первой помощи в различных условиях (травмы глаза; 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 xml:space="preserve">«сложные» кровотечения;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первая помощь с использованием подручных средств; первая помощь при н</w:t>
      </w:r>
      <w:r>
        <w:t>е</w:t>
      </w:r>
      <w:r>
        <w:t>скольких травмах одновр</w:t>
      </w:r>
      <w:r>
        <w:t>е</w:t>
      </w:r>
      <w:r>
        <w:t>менно).</w:t>
      </w:r>
    </w:p>
    <w:p w:rsidR="003C615D" w:rsidRDefault="00D34D79" w:rsidP="00D34D79">
      <w:pPr>
        <w:pStyle w:val="1"/>
        <w:tabs>
          <w:tab w:val="left" w:pos="1870"/>
        </w:tabs>
        <w:spacing w:line="240" w:lineRule="auto"/>
        <w:ind w:firstLine="709"/>
        <w:jc w:val="both"/>
        <w:rPr>
          <w:b/>
          <w:bCs/>
        </w:rPr>
      </w:pPr>
      <w:r>
        <w:rPr>
          <w:b/>
          <w:bCs/>
        </w:rPr>
        <w:t>Модуль №</w:t>
      </w:r>
      <w:r>
        <w:rPr>
          <w:b/>
          <w:bCs/>
        </w:rPr>
        <w:tab/>
        <w:t xml:space="preserve">9. «Безопасность в социуме»: </w:t>
      </w:r>
    </w:p>
    <w:p w:rsidR="003C615D" w:rsidRDefault="00D34D79" w:rsidP="003C615D">
      <w:pPr>
        <w:pStyle w:val="1"/>
        <w:tabs>
          <w:tab w:val="left" w:pos="1870"/>
        </w:tabs>
        <w:spacing w:line="240" w:lineRule="auto"/>
        <w:ind w:firstLine="709"/>
        <w:jc w:val="both"/>
      </w:pPr>
      <w:r>
        <w:lastRenderedPageBreak/>
        <w:t>объяснять смысл понятия</w:t>
      </w:r>
      <w:r w:rsidR="003C615D">
        <w:t xml:space="preserve"> </w:t>
      </w:r>
      <w:r>
        <w:t xml:space="preserve">«общение»; </w:t>
      </w:r>
    </w:p>
    <w:p w:rsidR="00047410" w:rsidRDefault="00D34D79" w:rsidP="003C615D">
      <w:pPr>
        <w:pStyle w:val="1"/>
        <w:tabs>
          <w:tab w:val="left" w:pos="1870"/>
        </w:tabs>
        <w:spacing w:line="240" w:lineRule="auto"/>
        <w:ind w:firstLine="709"/>
        <w:jc w:val="both"/>
      </w:pPr>
      <w:r>
        <w:t>характеризовать роль общения в жизни человека, приводить примеры межли</w:t>
      </w:r>
      <w:r>
        <w:t>ч</w:t>
      </w:r>
      <w:r>
        <w:t>ностного общения и общения в группе;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Иметь навыки конструктивного общения;</w:t>
      </w:r>
    </w:p>
    <w:p w:rsidR="003C615D" w:rsidRDefault="00D34D79" w:rsidP="003C615D">
      <w:pPr>
        <w:pStyle w:val="1"/>
        <w:spacing w:line="240" w:lineRule="auto"/>
        <w:ind w:firstLine="709"/>
        <w:jc w:val="both"/>
      </w:pPr>
      <w:r>
        <w:t>объяснять смысл понятий «социальная группа», «малая группа»,</w:t>
      </w:r>
      <w:r w:rsidR="003C615D">
        <w:t xml:space="preserve"> </w:t>
      </w:r>
      <w:r>
        <w:t>«большая</w:t>
      </w:r>
      <w:r w:rsidR="003C615D">
        <w:t xml:space="preserve"> </w:t>
      </w:r>
      <w:r>
        <w:t>группа»;</w:t>
      </w:r>
      <w:r>
        <w:tab/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характеризовать</w:t>
      </w:r>
      <w:r w:rsidR="003C615D">
        <w:t xml:space="preserve"> </w:t>
      </w:r>
      <w:r>
        <w:t>взаимодействие в группе;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 xml:space="preserve">понимать влияние групповых норм и ценностей на комфортное и безопасное взаимодействие в группе, приводить примеры;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объяснять</w:t>
      </w:r>
      <w:r w:rsidR="003C615D">
        <w:t xml:space="preserve"> </w:t>
      </w:r>
      <w:r>
        <w:t>смысл понятия «конфликт»;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знать стадии развития конфликта, приводить примеры;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характеризовать факторы, способствующие и препятствующие развитию ко</w:t>
      </w:r>
      <w:r>
        <w:t>н</w:t>
      </w:r>
      <w:r>
        <w:t>фликта; иметь навыки конструктивного разрешения конфликта;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знать</w:t>
      </w:r>
      <w:r w:rsidR="003C615D">
        <w:t xml:space="preserve"> </w:t>
      </w:r>
      <w:r>
        <w:t xml:space="preserve">условия привлечения третьей стороны для разрешения конфликта; 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иметь представление о способах пресечения опасных проявлений</w:t>
      </w:r>
      <w:r w:rsidR="003C615D">
        <w:t xml:space="preserve"> </w:t>
      </w:r>
      <w:r>
        <w:t xml:space="preserve">конфликтов; 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 xml:space="preserve">раскрывать способы противодействия </w:t>
      </w:r>
      <w:proofErr w:type="spellStart"/>
      <w:r>
        <w:t>буллингу</w:t>
      </w:r>
      <w:proofErr w:type="spellEnd"/>
      <w:r>
        <w:t>, проявлениям</w:t>
      </w:r>
      <w:r w:rsidR="003C615D">
        <w:t xml:space="preserve"> </w:t>
      </w:r>
      <w:r>
        <w:t xml:space="preserve">насилия;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характ</w:t>
      </w:r>
      <w:r>
        <w:t>е</w:t>
      </w:r>
      <w:r>
        <w:t>ризовать способы психологического воздействия;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 xml:space="preserve">характеризовать особенности убеждающей коммуникации;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объяснять смысл п</w:t>
      </w:r>
      <w:r>
        <w:t>о</w:t>
      </w:r>
      <w:r>
        <w:t>нятия «манипуляция»;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 xml:space="preserve">называть характеристики манипулятивного воздействия, приводить примеры;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иметь представления о способах противодействия манипуляции;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раскрывать механизмы воздействия на большую группу (заражение, убеждение, внушение, подражание и другие), приводить примеры; иметь представление о д</w:t>
      </w:r>
      <w:r>
        <w:t>е</w:t>
      </w:r>
      <w:r>
        <w:t xml:space="preserve">структивных и </w:t>
      </w:r>
      <w:proofErr w:type="spellStart"/>
      <w:r>
        <w:t>псевдопсихологических</w:t>
      </w:r>
      <w:proofErr w:type="spellEnd"/>
      <w:r w:rsidR="003C615D">
        <w:t xml:space="preserve">  </w:t>
      </w:r>
      <w:r>
        <w:t>технологиях и способах противодействия.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>Модуль № 10. «Безопасность в информационном пространстве»: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характеризовать цифровую среду, её влияние на жизнь человека;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объяснять смысл понятий «цифровая среда», «цифровой след»,</w:t>
      </w:r>
      <w:r w:rsidR="003C615D">
        <w:t xml:space="preserve"> </w:t>
      </w:r>
      <w:r>
        <w:t xml:space="preserve">«персональные данные»; 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</w:t>
      </w:r>
      <w:r>
        <w:t>к</w:t>
      </w:r>
      <w:r>
        <w:t xml:space="preserve">тивные сообщества, </w:t>
      </w:r>
      <w:proofErr w:type="gramStart"/>
      <w:r>
        <w:t>запрещённый</w:t>
      </w:r>
      <w:proofErr w:type="gramEnd"/>
      <w:r>
        <w:t xml:space="preserve"> контент и другие), раскрывать их характерные пр</w:t>
      </w:r>
      <w:r>
        <w:t>и</w:t>
      </w:r>
      <w:r>
        <w:t xml:space="preserve">знаки; 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иметь навыки безопасных действий по снижению рисков, и защите от</w:t>
      </w:r>
      <w:r w:rsidR="003C615D">
        <w:t xml:space="preserve"> </w:t>
      </w:r>
      <w:r>
        <w:t>опасн</w:t>
      </w:r>
      <w:r>
        <w:t>о</w:t>
      </w:r>
      <w:r>
        <w:t xml:space="preserve">стей цифровой среды; 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объяснять смысл понятий «программное</w:t>
      </w:r>
      <w:r w:rsidR="003C615D">
        <w:t xml:space="preserve"> </w:t>
      </w:r>
      <w:r>
        <w:t>обеспечение», «вредоносное</w:t>
      </w:r>
      <w:r w:rsidR="003C615D">
        <w:t xml:space="preserve"> </w:t>
      </w:r>
      <w:r>
        <w:t>пр</w:t>
      </w:r>
      <w:r>
        <w:t>о</w:t>
      </w:r>
      <w:r>
        <w:t xml:space="preserve">граммное обеспечение»;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характеризовать и классифицировать опасности, анализировать риски,</w:t>
      </w:r>
      <w:r w:rsidR="003C615D">
        <w:t xml:space="preserve"> </w:t>
      </w:r>
      <w:r>
        <w:t>источн</w:t>
      </w:r>
      <w:r>
        <w:t>и</w:t>
      </w:r>
      <w:r>
        <w:t>ком которых является вредоносное программное обеспечение;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иметь навыки безопасного использования устройств и программ;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перечислять и классифицировать опасности, связанные с поведением людей в цифровой среде;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характеризовать риски, связанные с коммуникацией в цифровой среде (имит</w:t>
      </w:r>
      <w:r>
        <w:t>а</w:t>
      </w:r>
      <w:r>
        <w:t xml:space="preserve">ция близких социальных отношений; травля; 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t>шантаж разглашением сведений; вовл</w:t>
      </w:r>
      <w:r>
        <w:t>е</w:t>
      </w:r>
      <w:r>
        <w:t xml:space="preserve">чение в деструктивную, противоправную деятельность), способы их выявления и противодействия им;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иметь навыки безопа</w:t>
      </w:r>
      <w:r>
        <w:t>с</w:t>
      </w:r>
      <w:r>
        <w:t>ной коммуникации в цифровой среде;</w:t>
      </w:r>
    </w:p>
    <w:p w:rsidR="003C615D" w:rsidRDefault="00D34D79" w:rsidP="00D34D79">
      <w:pPr>
        <w:pStyle w:val="1"/>
        <w:spacing w:line="240" w:lineRule="auto"/>
        <w:ind w:firstLine="709"/>
        <w:jc w:val="both"/>
      </w:pPr>
      <w:r>
        <w:lastRenderedPageBreak/>
        <w:t>объяснять смысл и взаимосвязь понятий «достоверность информации», «инфо</w:t>
      </w:r>
      <w:r>
        <w:t>р</w:t>
      </w:r>
      <w:r>
        <w:t>мационный пузырь», «</w:t>
      </w:r>
      <w:proofErr w:type="spellStart"/>
      <w:r>
        <w:t>фейк</w:t>
      </w:r>
      <w:proofErr w:type="spellEnd"/>
      <w:r>
        <w:t xml:space="preserve">»; 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иметь представление о способах проверки достоверности, легитимности</w:t>
      </w:r>
      <w:r w:rsidR="003C615D">
        <w:t xml:space="preserve"> </w:t>
      </w:r>
      <w:r>
        <w:t>инфо</w:t>
      </w:r>
      <w:r>
        <w:t>р</w:t>
      </w:r>
      <w:r>
        <w:t>мации, её соответствия правовым и морально-этическим нормам;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раскрывать правовые основы взаимодействия с цифровой средой,</w:t>
      </w:r>
      <w:r w:rsidR="003C615D">
        <w:t xml:space="preserve"> </w:t>
      </w:r>
      <w:r>
        <w:t>выработать навыки безопасных действий по защите прав в цифровой среде;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объяснять права, обязанности и иметь представление об ответственности гра</w:t>
      </w:r>
      <w:r>
        <w:t>ж</w:t>
      </w:r>
      <w:r>
        <w:t>дан и юридических лиц в информационном пространстве.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rPr>
          <w:b/>
          <w:bCs/>
        </w:rPr>
        <w:t>Модуль № 11. «Основы противодействия экстремизму и терроризму»:</w:t>
      </w:r>
    </w:p>
    <w:p w:rsidR="00047410" w:rsidRDefault="00D34D79" w:rsidP="00D34D79">
      <w:pPr>
        <w:pStyle w:val="1"/>
        <w:spacing w:line="240" w:lineRule="auto"/>
        <w:ind w:firstLine="709"/>
        <w:jc w:val="both"/>
      </w:pPr>
      <w:r>
        <w:t>характеризовать экстремизм и терроризм как угрозу благополучию человека, стабильности общества и государства; объяснять смысл и</w:t>
      </w:r>
      <w:r w:rsidR="005A3A31">
        <w:t xml:space="preserve"> </w:t>
      </w:r>
      <w:r>
        <w:t>взаимосвязь понятий «эк</w:t>
      </w:r>
      <w:r>
        <w:t>с</w:t>
      </w:r>
      <w:r>
        <w:t>тремизм» и «терроризм»;</w:t>
      </w:r>
    </w:p>
    <w:p w:rsidR="005A3A31" w:rsidRDefault="00D34D79" w:rsidP="00D34D79">
      <w:pPr>
        <w:pStyle w:val="1"/>
        <w:spacing w:line="240" w:lineRule="auto"/>
        <w:ind w:firstLine="709"/>
        <w:jc w:val="both"/>
      </w:pPr>
      <w:r>
        <w:t xml:space="preserve">анализировать варианты их проявления и возможные последствия; </w:t>
      </w:r>
    </w:p>
    <w:p w:rsidR="005A3A31" w:rsidRDefault="00D34D79" w:rsidP="00D34D79">
      <w:pPr>
        <w:pStyle w:val="1"/>
        <w:spacing w:line="240" w:lineRule="auto"/>
        <w:ind w:firstLine="709"/>
        <w:jc w:val="both"/>
      </w:pPr>
      <w:r>
        <w:t>характеризовать признаки вовлечения в экстремистскую и террористическую деятельность, выр</w:t>
      </w:r>
      <w:r>
        <w:t>а</w:t>
      </w:r>
      <w:r>
        <w:t xml:space="preserve">ботать навыки безопасных действий при их обнаружении; </w:t>
      </w:r>
    </w:p>
    <w:p w:rsidR="005A3A31" w:rsidRDefault="00D34D79" w:rsidP="00D34D79">
      <w:pPr>
        <w:pStyle w:val="1"/>
        <w:spacing w:line="240" w:lineRule="auto"/>
        <w:ind w:firstLine="709"/>
        <w:jc w:val="both"/>
      </w:pPr>
      <w:r>
        <w:t>иметь представление о методах и видах террористической деятельности; знать уровни террористической опасности, иметь навыки безопасных</w:t>
      </w:r>
      <w:r w:rsidR="005A3A31">
        <w:t xml:space="preserve"> </w:t>
      </w:r>
      <w:r>
        <w:t>действий при их об</w:t>
      </w:r>
      <w:r>
        <w:t>ъ</w:t>
      </w:r>
      <w:r>
        <w:t xml:space="preserve">явлении; </w:t>
      </w:r>
    </w:p>
    <w:p w:rsidR="005A3A31" w:rsidRDefault="00D34D79" w:rsidP="00D34D79">
      <w:pPr>
        <w:pStyle w:val="1"/>
        <w:spacing w:line="240" w:lineRule="auto"/>
        <w:ind w:firstLine="709"/>
        <w:jc w:val="both"/>
      </w:pPr>
      <w:r>
        <w:t>иметь представление о безопасных действиях при угрозе (обнаружение бесхо</w:t>
      </w:r>
      <w:r>
        <w:t>з</w:t>
      </w:r>
      <w:r>
        <w:t>ных вещей, подозрительных предметов и другие) и в случае террористического а</w:t>
      </w:r>
      <w:r>
        <w:t>к</w:t>
      </w:r>
      <w:r>
        <w:t>та (подрыв взрывного устройства, наезд транспортного средства, попадание в зало</w:t>
      </w:r>
      <w:r>
        <w:t>ж</w:t>
      </w:r>
      <w:r>
        <w:t xml:space="preserve">ники и другие), проведении контртеррористической операции; </w:t>
      </w:r>
    </w:p>
    <w:p w:rsidR="005A3A31" w:rsidRDefault="00D34D79" w:rsidP="00D34D79">
      <w:pPr>
        <w:pStyle w:val="1"/>
        <w:spacing w:line="240" w:lineRule="auto"/>
        <w:ind w:firstLine="709"/>
        <w:jc w:val="both"/>
      </w:pPr>
      <w:r>
        <w:t>раскрывать правовые основы, структуру и задачи государственной</w:t>
      </w:r>
      <w:r w:rsidR="005A3A31">
        <w:t xml:space="preserve"> </w:t>
      </w:r>
      <w:r>
        <w:t>системы пр</w:t>
      </w:r>
      <w:r>
        <w:t>о</w:t>
      </w:r>
      <w:r>
        <w:t xml:space="preserve">тиводействия экстремизму и терроризму; </w:t>
      </w:r>
    </w:p>
    <w:p w:rsidR="00047410" w:rsidRDefault="00D34D79" w:rsidP="00D34D79">
      <w:pPr>
        <w:pStyle w:val="1"/>
        <w:spacing w:line="240" w:lineRule="auto"/>
        <w:ind w:firstLine="709"/>
        <w:jc w:val="both"/>
        <w:sectPr w:rsidR="00047410" w:rsidSect="006B40D9">
          <w:footerReference w:type="default" r:id="rId9"/>
          <w:type w:val="continuous"/>
          <w:pgSz w:w="11900" w:h="16840"/>
          <w:pgMar w:top="720" w:right="720" w:bottom="720" w:left="720" w:header="947" w:footer="737" w:gutter="0"/>
          <w:cols w:space="720"/>
          <w:noEndnote/>
          <w:docGrid w:linePitch="360"/>
        </w:sectPr>
      </w:pPr>
      <w:r>
        <w:t>объяснять права, обязанности и иметь представление об ответственности гра</w:t>
      </w:r>
      <w:r>
        <w:t>ж</w:t>
      </w:r>
      <w:proofErr w:type="gramStart"/>
      <w:r>
        <w:t>дан</w:t>
      </w:r>
      <w:proofErr w:type="gramEnd"/>
      <w:r>
        <w:t xml:space="preserve"> и юридических лиц в обл</w:t>
      </w:r>
      <w:r>
        <w:t>а</w:t>
      </w:r>
      <w:r>
        <w:t>сти противодействия экстремизму и терроризму.</w:t>
      </w:r>
    </w:p>
    <w:p w:rsidR="00047410" w:rsidRDefault="00D34D79" w:rsidP="006619CC">
      <w:pPr>
        <w:pStyle w:val="1"/>
        <w:spacing w:line="240" w:lineRule="auto"/>
        <w:ind w:firstLine="0"/>
        <w:jc w:val="both"/>
      </w:pPr>
      <w:r>
        <w:rPr>
          <w:b/>
          <w:bCs/>
        </w:rPr>
        <w:lastRenderedPageBreak/>
        <w:t>ТЕМАТИЧЕСКОЕ ПЛАНИРОВАНИЕ</w:t>
      </w:r>
    </w:p>
    <w:p w:rsidR="00047410" w:rsidRDefault="00D34D79" w:rsidP="006619CC">
      <w:pPr>
        <w:pStyle w:val="1"/>
        <w:spacing w:line="240" w:lineRule="auto"/>
        <w:ind w:firstLine="0"/>
        <w:jc w:val="both"/>
      </w:pPr>
      <w:r>
        <w:rPr>
          <w:b/>
          <w:bCs/>
        </w:rPr>
        <w:t>10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1"/>
        <w:gridCol w:w="5055"/>
        <w:gridCol w:w="1109"/>
        <w:gridCol w:w="1843"/>
        <w:gridCol w:w="3001"/>
        <w:gridCol w:w="3260"/>
      </w:tblGrid>
      <w:tr w:rsidR="00047410" w:rsidTr="006619CC">
        <w:trPr>
          <w:trHeight w:hRule="exact" w:val="571"/>
        </w:trPr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Pr="006619CC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619CC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6619CC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619CC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50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3A31" w:rsidRPr="006619CC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6619CC">
              <w:rPr>
                <w:b/>
                <w:bCs/>
                <w:sz w:val="22"/>
                <w:szCs w:val="22"/>
              </w:rPr>
              <w:t xml:space="preserve">Наименование разделов </w:t>
            </w:r>
          </w:p>
          <w:p w:rsidR="00047410" w:rsidRPr="006619CC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619CC">
              <w:rPr>
                <w:b/>
                <w:bCs/>
                <w:sz w:val="22"/>
                <w:szCs w:val="22"/>
              </w:rPr>
              <w:t>и тем пр</w:t>
            </w:r>
            <w:r w:rsidRPr="006619CC">
              <w:rPr>
                <w:b/>
                <w:bCs/>
                <w:sz w:val="22"/>
                <w:szCs w:val="22"/>
              </w:rPr>
              <w:t>о</w:t>
            </w:r>
            <w:r w:rsidRPr="006619CC">
              <w:rPr>
                <w:b/>
                <w:bCs/>
                <w:sz w:val="22"/>
                <w:szCs w:val="22"/>
              </w:rPr>
              <w:t>граммы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Pr="006619CC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619CC">
              <w:rPr>
                <w:b/>
                <w:bCs/>
                <w:sz w:val="22"/>
                <w:szCs w:val="22"/>
              </w:rPr>
              <w:t>Количество часов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Pr="006619CC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619CC">
              <w:rPr>
                <w:b/>
                <w:bCs/>
                <w:sz w:val="22"/>
                <w:szCs w:val="22"/>
              </w:rPr>
              <w:t>Электронные (цифровые) обр</w:t>
            </w:r>
            <w:r w:rsidRPr="006619CC">
              <w:rPr>
                <w:b/>
                <w:bCs/>
                <w:sz w:val="22"/>
                <w:szCs w:val="22"/>
              </w:rPr>
              <w:t>а</w:t>
            </w:r>
            <w:r w:rsidRPr="006619CC">
              <w:rPr>
                <w:b/>
                <w:bCs/>
                <w:sz w:val="22"/>
                <w:szCs w:val="22"/>
              </w:rPr>
              <w:t>зовател</w:t>
            </w:r>
            <w:r w:rsidRPr="006619CC">
              <w:rPr>
                <w:b/>
                <w:bCs/>
                <w:sz w:val="22"/>
                <w:szCs w:val="22"/>
              </w:rPr>
              <w:t>ь</w:t>
            </w:r>
            <w:r w:rsidRPr="006619CC">
              <w:rPr>
                <w:b/>
                <w:bCs/>
                <w:sz w:val="22"/>
                <w:szCs w:val="22"/>
              </w:rPr>
              <w:t>ные ресурсы</w:t>
            </w:r>
          </w:p>
        </w:tc>
      </w:tr>
      <w:tr w:rsidR="00047410" w:rsidTr="006619CC">
        <w:trPr>
          <w:trHeight w:hRule="exact" w:val="1325"/>
        </w:trPr>
        <w:tc>
          <w:tcPr>
            <w:tcW w:w="10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</w:pPr>
          </w:p>
        </w:tc>
        <w:tc>
          <w:tcPr>
            <w:tcW w:w="505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A3A31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</w:t>
            </w:r>
            <w:r>
              <w:rPr>
                <w:b/>
                <w:bCs/>
                <w:sz w:val="24"/>
                <w:szCs w:val="24"/>
              </w:rPr>
              <w:t>н</w:t>
            </w:r>
            <w:r>
              <w:rPr>
                <w:b/>
                <w:bCs/>
                <w:sz w:val="24"/>
                <w:szCs w:val="24"/>
              </w:rPr>
              <w:t>трольные</w:t>
            </w:r>
          </w:p>
          <w:p w:rsidR="00047410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раб</w:t>
            </w:r>
            <w:r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ты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</w:t>
            </w:r>
            <w:r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ты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</w:pPr>
          </w:p>
        </w:tc>
      </w:tr>
      <w:tr w:rsidR="00047410" w:rsidTr="006619CC">
        <w:trPr>
          <w:trHeight w:hRule="exact" w:val="74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0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/8332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07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</w:hyperlink>
          </w:p>
        </w:tc>
      </w:tr>
      <w:tr w:rsidR="00047410" w:rsidTr="006619CC">
        <w:trPr>
          <w:trHeight w:hRule="exact" w:val="715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военной подготовки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1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/8332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07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</w:hyperlink>
          </w:p>
        </w:tc>
      </w:tr>
      <w:tr w:rsidR="00047410" w:rsidTr="006619CC">
        <w:trPr>
          <w:trHeight w:hRule="exact" w:val="1066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 безопасности жизнеде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тельности в современном обществе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2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/8332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07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</w:hyperlink>
          </w:p>
        </w:tc>
      </w:tr>
      <w:tr w:rsidR="00047410" w:rsidTr="006619CC">
        <w:trPr>
          <w:trHeight w:hRule="exact" w:val="72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 в быту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3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/8332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07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</w:hyperlink>
          </w:p>
        </w:tc>
      </w:tr>
      <w:tr w:rsidR="00047410" w:rsidTr="006619CC">
        <w:trPr>
          <w:trHeight w:hRule="exact" w:val="72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 на транспорте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4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/8332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07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</w:hyperlink>
          </w:p>
        </w:tc>
      </w:tr>
      <w:tr w:rsidR="00047410" w:rsidTr="006619CC">
        <w:trPr>
          <w:trHeight w:hRule="exact" w:val="72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 в общественных местах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5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/8332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07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</w:hyperlink>
          </w:p>
        </w:tc>
      </w:tr>
      <w:tr w:rsidR="00047410" w:rsidTr="006619CC">
        <w:trPr>
          <w:trHeight w:hRule="exact" w:val="749"/>
        </w:trPr>
        <w:tc>
          <w:tcPr>
            <w:tcW w:w="6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ОБЩЕЕ КОЛИЧЕСТВО ЧАСОВ ПО ПРОГРА</w:t>
            </w:r>
            <w:r>
              <w:rPr>
                <w:b/>
                <w:bCs/>
                <w:sz w:val="24"/>
                <w:szCs w:val="24"/>
              </w:rPr>
              <w:t>М</w:t>
            </w:r>
            <w:r>
              <w:rPr>
                <w:b/>
                <w:bCs/>
                <w:sz w:val="24"/>
                <w:szCs w:val="24"/>
              </w:rPr>
              <w:t>МЕ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</w:tbl>
    <w:p w:rsidR="00047410" w:rsidRDefault="00D34D79" w:rsidP="006619CC">
      <w:pPr>
        <w:pStyle w:val="1"/>
        <w:spacing w:line="240" w:lineRule="auto"/>
        <w:ind w:firstLine="0"/>
        <w:jc w:val="both"/>
      </w:pPr>
      <w:r>
        <w:rPr>
          <w:b/>
          <w:bCs/>
        </w:rPr>
        <w:t>11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7"/>
        <w:gridCol w:w="4613"/>
        <w:gridCol w:w="5256"/>
        <w:gridCol w:w="2827"/>
      </w:tblGrid>
      <w:tr w:rsidR="00047410">
        <w:trPr>
          <w:trHeight w:hRule="exact" w:val="58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</w:tbl>
    <w:p w:rsidR="00047410" w:rsidRDefault="00D34D79" w:rsidP="006619CC">
      <w:pPr>
        <w:jc w:val="both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7"/>
        <w:gridCol w:w="4613"/>
        <w:gridCol w:w="1502"/>
        <w:gridCol w:w="1843"/>
        <w:gridCol w:w="1910"/>
        <w:gridCol w:w="2827"/>
      </w:tblGrid>
      <w:tr w:rsidR="00047410">
        <w:trPr>
          <w:trHeight w:hRule="exact" w:val="1325"/>
          <w:jc w:val="center"/>
        </w:trPr>
        <w:tc>
          <w:tcPr>
            <w:tcW w:w="1147" w:type="dxa"/>
            <w:tcBorders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613" w:type="dxa"/>
            <w:tcBorders>
              <w:left w:val="single" w:sz="4" w:space="0" w:color="auto"/>
            </w:tcBorders>
            <w:shd w:val="clear" w:color="auto" w:fill="auto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</w:t>
            </w:r>
            <w:r>
              <w:rPr>
                <w:b/>
                <w:bCs/>
                <w:sz w:val="24"/>
                <w:szCs w:val="24"/>
              </w:rPr>
              <w:t>м</w:t>
            </w:r>
            <w:r>
              <w:rPr>
                <w:b/>
                <w:bCs/>
                <w:sz w:val="24"/>
                <w:szCs w:val="24"/>
              </w:rPr>
              <w:t>мы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</w:t>
            </w:r>
            <w:r>
              <w:rPr>
                <w:b/>
                <w:bCs/>
                <w:sz w:val="24"/>
                <w:szCs w:val="24"/>
              </w:rPr>
              <w:t>н</w:t>
            </w:r>
            <w:r>
              <w:rPr>
                <w:b/>
                <w:bCs/>
                <w:sz w:val="24"/>
                <w:szCs w:val="24"/>
              </w:rPr>
              <w:t>трольные раб</w:t>
            </w:r>
            <w:r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</w:t>
            </w:r>
            <w:r>
              <w:rPr>
                <w:b/>
                <w:bCs/>
                <w:sz w:val="24"/>
                <w:szCs w:val="24"/>
              </w:rPr>
              <w:t>и</w:t>
            </w:r>
            <w:r>
              <w:rPr>
                <w:b/>
                <w:bCs/>
                <w:sz w:val="24"/>
                <w:szCs w:val="24"/>
              </w:rPr>
              <w:t>ческие работы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(цифр</w:t>
            </w:r>
            <w:r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вые) образов</w:t>
            </w:r>
            <w:r>
              <w:rPr>
                <w:b/>
                <w:bCs/>
                <w:sz w:val="24"/>
                <w:szCs w:val="24"/>
              </w:rPr>
              <w:t>а</w:t>
            </w:r>
            <w:r>
              <w:rPr>
                <w:b/>
                <w:bCs/>
                <w:sz w:val="24"/>
                <w:szCs w:val="24"/>
              </w:rPr>
              <w:t>тельные ресурсы</w:t>
            </w:r>
          </w:p>
        </w:tc>
      </w:tr>
      <w:tr w:rsidR="00047410">
        <w:trPr>
          <w:trHeight w:hRule="exact" w:val="720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 в природной среде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6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/2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60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fb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047410">
        <w:trPr>
          <w:trHeight w:hRule="exact" w:val="749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медицинских знаний. Оказание первой помощи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7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/2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60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fb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047410">
        <w:trPr>
          <w:trHeight w:hRule="exact" w:val="715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 в социуме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8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/2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60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fb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047410">
        <w:trPr>
          <w:trHeight w:hRule="exact" w:val="749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 в информационном простра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стве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9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/2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60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fb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047410">
        <w:trPr>
          <w:trHeight w:hRule="exact" w:val="74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противодействия экстремизму и терроризму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0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/2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60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fb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047410">
        <w:trPr>
          <w:trHeight w:hRule="exact" w:val="749"/>
          <w:jc w:val="center"/>
        </w:trPr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ОБЩЕЕ КОЛИЧЕСТВО ЧАСОВ ПО ПРОГРА</w:t>
            </w:r>
            <w:r>
              <w:rPr>
                <w:b/>
                <w:bCs/>
                <w:sz w:val="24"/>
                <w:szCs w:val="24"/>
              </w:rPr>
              <w:t>М</w:t>
            </w:r>
            <w:r>
              <w:rPr>
                <w:b/>
                <w:bCs/>
                <w:sz w:val="24"/>
                <w:szCs w:val="24"/>
              </w:rPr>
              <w:t>МЕ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</w:tbl>
    <w:p w:rsidR="00047410" w:rsidRDefault="00047410" w:rsidP="006619CC">
      <w:pPr>
        <w:jc w:val="both"/>
        <w:sectPr w:rsidR="00047410" w:rsidSect="006B40D9">
          <w:pgSz w:w="16840" w:h="11900" w:orient="landscape"/>
          <w:pgMar w:top="720" w:right="720" w:bottom="720" w:left="720" w:header="1010" w:footer="489" w:gutter="0"/>
          <w:cols w:space="720"/>
          <w:noEndnote/>
          <w:docGrid w:linePitch="360"/>
        </w:sectPr>
      </w:pPr>
    </w:p>
    <w:p w:rsidR="006619CC" w:rsidRDefault="006619CC" w:rsidP="006619CC">
      <w:pPr>
        <w:pStyle w:val="1"/>
        <w:spacing w:line="240" w:lineRule="auto"/>
        <w:ind w:firstLine="0"/>
        <w:jc w:val="both"/>
        <w:rPr>
          <w:b/>
          <w:bCs/>
        </w:rPr>
      </w:pPr>
    </w:p>
    <w:p w:rsidR="006619CC" w:rsidRDefault="006619CC" w:rsidP="006619CC">
      <w:pPr>
        <w:pStyle w:val="1"/>
        <w:spacing w:line="240" w:lineRule="auto"/>
        <w:ind w:firstLine="0"/>
        <w:jc w:val="both"/>
        <w:rPr>
          <w:b/>
          <w:bCs/>
        </w:rPr>
      </w:pPr>
    </w:p>
    <w:p w:rsidR="006619CC" w:rsidRDefault="006619CC" w:rsidP="006619CC">
      <w:pPr>
        <w:pStyle w:val="1"/>
        <w:spacing w:line="240" w:lineRule="auto"/>
        <w:ind w:firstLine="0"/>
        <w:jc w:val="both"/>
        <w:rPr>
          <w:b/>
          <w:bCs/>
        </w:rPr>
      </w:pPr>
    </w:p>
    <w:p w:rsidR="006619CC" w:rsidRDefault="006619CC" w:rsidP="006619CC">
      <w:pPr>
        <w:pStyle w:val="1"/>
        <w:spacing w:line="240" w:lineRule="auto"/>
        <w:ind w:firstLine="0"/>
        <w:jc w:val="both"/>
        <w:rPr>
          <w:b/>
          <w:bCs/>
        </w:rPr>
      </w:pPr>
    </w:p>
    <w:p w:rsidR="006619CC" w:rsidRDefault="006619CC" w:rsidP="006619CC">
      <w:pPr>
        <w:pStyle w:val="1"/>
        <w:spacing w:line="240" w:lineRule="auto"/>
        <w:ind w:firstLine="0"/>
        <w:jc w:val="both"/>
        <w:rPr>
          <w:b/>
          <w:bCs/>
        </w:rPr>
      </w:pPr>
    </w:p>
    <w:p w:rsidR="006619CC" w:rsidRDefault="006619CC" w:rsidP="006619CC">
      <w:pPr>
        <w:pStyle w:val="1"/>
        <w:spacing w:line="240" w:lineRule="auto"/>
        <w:ind w:firstLine="0"/>
        <w:jc w:val="both"/>
        <w:rPr>
          <w:b/>
          <w:bCs/>
        </w:rPr>
      </w:pPr>
    </w:p>
    <w:p w:rsidR="006619CC" w:rsidRDefault="006619CC" w:rsidP="006619CC">
      <w:pPr>
        <w:pStyle w:val="1"/>
        <w:spacing w:line="240" w:lineRule="auto"/>
        <w:ind w:firstLine="0"/>
        <w:jc w:val="both"/>
        <w:rPr>
          <w:b/>
          <w:bCs/>
        </w:rPr>
      </w:pPr>
    </w:p>
    <w:p w:rsidR="006619CC" w:rsidRDefault="006619CC" w:rsidP="006619CC">
      <w:pPr>
        <w:pStyle w:val="1"/>
        <w:spacing w:line="240" w:lineRule="auto"/>
        <w:ind w:firstLine="0"/>
        <w:jc w:val="both"/>
        <w:rPr>
          <w:b/>
          <w:bCs/>
        </w:rPr>
      </w:pPr>
    </w:p>
    <w:p w:rsidR="006619CC" w:rsidRDefault="006619CC" w:rsidP="006619CC">
      <w:pPr>
        <w:pStyle w:val="1"/>
        <w:spacing w:line="240" w:lineRule="auto"/>
        <w:ind w:firstLine="0"/>
        <w:jc w:val="both"/>
        <w:rPr>
          <w:b/>
          <w:bCs/>
        </w:rPr>
      </w:pPr>
    </w:p>
    <w:p w:rsidR="006619CC" w:rsidRDefault="006619CC" w:rsidP="006619CC">
      <w:pPr>
        <w:pStyle w:val="1"/>
        <w:spacing w:line="240" w:lineRule="auto"/>
        <w:ind w:firstLine="0"/>
        <w:jc w:val="both"/>
        <w:rPr>
          <w:b/>
          <w:bCs/>
        </w:rPr>
      </w:pPr>
    </w:p>
    <w:p w:rsidR="006619CC" w:rsidRDefault="006619CC" w:rsidP="006619CC">
      <w:pPr>
        <w:pStyle w:val="1"/>
        <w:spacing w:line="240" w:lineRule="auto"/>
        <w:ind w:firstLine="0"/>
        <w:jc w:val="both"/>
        <w:rPr>
          <w:b/>
          <w:bCs/>
        </w:rPr>
      </w:pPr>
    </w:p>
    <w:p w:rsidR="006619CC" w:rsidRDefault="006619CC" w:rsidP="006619CC">
      <w:pPr>
        <w:pStyle w:val="1"/>
        <w:spacing w:line="240" w:lineRule="auto"/>
        <w:ind w:firstLine="0"/>
        <w:jc w:val="both"/>
        <w:rPr>
          <w:b/>
          <w:bCs/>
        </w:rPr>
      </w:pPr>
    </w:p>
    <w:p w:rsidR="006619CC" w:rsidRDefault="006619CC" w:rsidP="006619CC">
      <w:pPr>
        <w:pStyle w:val="1"/>
        <w:spacing w:line="240" w:lineRule="auto"/>
        <w:ind w:firstLine="0"/>
        <w:jc w:val="both"/>
        <w:rPr>
          <w:b/>
          <w:bCs/>
        </w:rPr>
      </w:pPr>
    </w:p>
    <w:p w:rsidR="00047410" w:rsidRDefault="00D34D79" w:rsidP="006619CC">
      <w:pPr>
        <w:pStyle w:val="1"/>
        <w:spacing w:line="240" w:lineRule="auto"/>
        <w:ind w:firstLine="0"/>
        <w:jc w:val="both"/>
      </w:pPr>
      <w:r>
        <w:rPr>
          <w:b/>
          <w:bCs/>
        </w:rPr>
        <w:lastRenderedPageBreak/>
        <w:t>ПОУРОЧНОЕ ПЛАНИРОВАНИЕ</w:t>
      </w:r>
    </w:p>
    <w:p w:rsidR="00047410" w:rsidRDefault="00D34D79" w:rsidP="006619CC">
      <w:pPr>
        <w:pStyle w:val="1"/>
        <w:spacing w:line="240" w:lineRule="auto"/>
        <w:ind w:firstLine="0"/>
        <w:jc w:val="both"/>
        <w:rPr>
          <w:b/>
          <w:bCs/>
        </w:rPr>
      </w:pPr>
      <w:r>
        <w:rPr>
          <w:b/>
          <w:bCs/>
        </w:rPr>
        <w:t>10 КЛАСС</w:t>
      </w:r>
    </w:p>
    <w:tbl>
      <w:tblPr>
        <w:tblOverlap w:val="never"/>
        <w:tblW w:w="1546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6521"/>
        <w:gridCol w:w="992"/>
        <w:gridCol w:w="1418"/>
        <w:gridCol w:w="1559"/>
        <w:gridCol w:w="1276"/>
        <w:gridCol w:w="3118"/>
      </w:tblGrid>
      <w:tr w:rsidR="00047410" w:rsidTr="00E42150">
        <w:trPr>
          <w:trHeight w:hRule="exact" w:val="328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9CC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047410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9CC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  <w:p w:rsidR="00047410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изуч</w:t>
            </w:r>
            <w:r>
              <w:rPr>
                <w:b/>
                <w:bCs/>
                <w:sz w:val="24"/>
                <w:szCs w:val="24"/>
              </w:rPr>
              <w:t>е</w:t>
            </w:r>
            <w:r>
              <w:rPr>
                <w:b/>
                <w:bCs/>
                <w:sz w:val="24"/>
                <w:szCs w:val="24"/>
              </w:rPr>
              <w:t>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цифровые о</w:t>
            </w:r>
            <w:r>
              <w:rPr>
                <w:b/>
                <w:bCs/>
                <w:sz w:val="24"/>
                <w:szCs w:val="24"/>
              </w:rPr>
              <w:t>б</w:t>
            </w:r>
            <w:r>
              <w:rPr>
                <w:b/>
                <w:bCs/>
                <w:sz w:val="24"/>
                <w:szCs w:val="24"/>
              </w:rPr>
              <w:t>разовател</w:t>
            </w:r>
            <w:r>
              <w:rPr>
                <w:b/>
                <w:bCs/>
                <w:sz w:val="24"/>
                <w:szCs w:val="24"/>
              </w:rPr>
              <w:t>ь</w:t>
            </w:r>
            <w:r>
              <w:rPr>
                <w:b/>
                <w:bCs/>
                <w:sz w:val="24"/>
                <w:szCs w:val="24"/>
              </w:rPr>
              <w:t>ные ресурсы</w:t>
            </w:r>
          </w:p>
        </w:tc>
      </w:tr>
      <w:tr w:rsidR="00047410" w:rsidTr="00E42150">
        <w:trPr>
          <w:trHeight w:hRule="exact" w:val="592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</w:pPr>
          </w:p>
        </w:tc>
        <w:tc>
          <w:tcPr>
            <w:tcW w:w="652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</w:t>
            </w:r>
            <w:r>
              <w:rPr>
                <w:b/>
                <w:bCs/>
                <w:sz w:val="24"/>
                <w:szCs w:val="24"/>
              </w:rPr>
              <w:t>ь</w:t>
            </w:r>
            <w:r>
              <w:rPr>
                <w:b/>
                <w:bCs/>
                <w:sz w:val="24"/>
                <w:szCs w:val="24"/>
              </w:rPr>
              <w:t>ные р</w:t>
            </w:r>
            <w:r>
              <w:rPr>
                <w:b/>
                <w:bCs/>
                <w:sz w:val="24"/>
                <w:szCs w:val="24"/>
              </w:rPr>
              <w:t>а</w:t>
            </w:r>
            <w:r>
              <w:rPr>
                <w:b/>
                <w:bCs/>
                <w:sz w:val="24"/>
                <w:szCs w:val="24"/>
              </w:rPr>
              <w:t>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</w:t>
            </w:r>
            <w:r>
              <w:rPr>
                <w:b/>
                <w:bCs/>
                <w:sz w:val="24"/>
                <w:szCs w:val="24"/>
              </w:rPr>
              <w:t>е</w:t>
            </w:r>
            <w:r>
              <w:rPr>
                <w:b/>
                <w:bCs/>
                <w:sz w:val="24"/>
                <w:szCs w:val="24"/>
              </w:rPr>
              <w:t>ские работы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center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</w:pPr>
          </w:p>
        </w:tc>
      </w:tr>
      <w:tr w:rsidR="00047410" w:rsidTr="00E42150">
        <w:trPr>
          <w:trHeight w:hRule="exact" w:val="68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личности, общества и государства в обесп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чении наци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нальной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1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eae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fff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3</w:t>
              </w:r>
            </w:hyperlink>
          </w:p>
        </w:tc>
      </w:tr>
      <w:tr w:rsidR="00047410" w:rsidTr="00E42150">
        <w:trPr>
          <w:trHeight w:hRule="exact" w:val="28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и общ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ственная безопасность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  <w:tr w:rsidR="00047410" w:rsidTr="00E42150">
        <w:trPr>
          <w:trHeight w:hRule="exact" w:val="71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личности, общества и государства в предупрежд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нии и ликвид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чрезвычайных ситуаций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  <w:tr w:rsidR="00047410" w:rsidTr="00E42150">
        <w:trPr>
          <w:trHeight w:hRule="exact" w:val="56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  <w:tr w:rsidR="00047410" w:rsidTr="00E42150">
        <w:trPr>
          <w:trHeight w:hRule="exact" w:val="54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Строевые приемы и движение без оружия (строевая подгото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  <w:tr w:rsidR="00C75A69" w:rsidTr="00E42150">
        <w:trPr>
          <w:trHeight w:hRule="exact" w:val="54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5A69" w:rsidRDefault="00C75A69" w:rsidP="00C75A6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5A69" w:rsidRDefault="00C75A69" w:rsidP="00C75A6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безопасности при обращении с оружием и  бо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припасами (огневая по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готовка)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5A69" w:rsidRDefault="00C75A69" w:rsidP="00C75A69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75A69" w:rsidRDefault="00C75A69" w:rsidP="00C75A69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75A69" w:rsidRDefault="00C75A69" w:rsidP="00C75A69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75A69" w:rsidRDefault="00C75A69" w:rsidP="00C75A69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5A69" w:rsidRDefault="00C75A69" w:rsidP="00C75A69">
            <w:pPr>
              <w:jc w:val="both"/>
              <w:rPr>
                <w:sz w:val="10"/>
                <w:szCs w:val="10"/>
              </w:rPr>
            </w:pPr>
          </w:p>
        </w:tc>
      </w:tr>
      <w:tr w:rsidR="00C75A69" w:rsidTr="00E42150">
        <w:trPr>
          <w:trHeight w:hRule="exact" w:val="6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A69" w:rsidRDefault="00C75A69" w:rsidP="00C75A6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A69" w:rsidRDefault="00C75A69" w:rsidP="00C75A6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виды тактических действий войск (тактическая по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гото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A69" w:rsidRDefault="00C75A69" w:rsidP="00C75A69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5A69" w:rsidRDefault="00C75A69" w:rsidP="00C75A6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5A69" w:rsidRDefault="00C75A69" w:rsidP="00C75A6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5A69" w:rsidRDefault="00C75A69" w:rsidP="00C75A69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A69" w:rsidRDefault="00C75A69" w:rsidP="00C75A69">
            <w:pPr>
              <w:jc w:val="both"/>
              <w:rPr>
                <w:sz w:val="10"/>
                <w:szCs w:val="10"/>
              </w:rPr>
            </w:pPr>
          </w:p>
        </w:tc>
      </w:tr>
    </w:tbl>
    <w:p w:rsidR="00047410" w:rsidRDefault="00E42150" w:rsidP="006619CC">
      <w:pPr>
        <w:jc w:val="both"/>
        <w:rPr>
          <w:sz w:val="2"/>
          <w:szCs w:val="2"/>
        </w:rPr>
      </w:pPr>
      <w:r>
        <w:t xml:space="preserve"> </w:t>
      </w:r>
    </w:p>
    <w:tbl>
      <w:tblPr>
        <w:tblOverlap w:val="never"/>
        <w:tblW w:w="15461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6521"/>
        <w:gridCol w:w="992"/>
        <w:gridCol w:w="1418"/>
        <w:gridCol w:w="1559"/>
        <w:gridCol w:w="1276"/>
        <w:gridCol w:w="3118"/>
      </w:tblGrid>
      <w:tr w:rsidR="00047410" w:rsidTr="002A3C9F">
        <w:trPr>
          <w:trHeight w:hRule="exact" w:val="60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2A3C9F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Виды, назначение и </w:t>
            </w:r>
            <w:proofErr w:type="spellStart"/>
            <w:r>
              <w:rPr>
                <w:sz w:val="24"/>
                <w:szCs w:val="24"/>
              </w:rPr>
              <w:t>тактико</w:t>
            </w:r>
            <w:r>
              <w:rPr>
                <w:sz w:val="24"/>
                <w:szCs w:val="24"/>
              </w:rPr>
              <w:softHyphen/>
              <w:t>технические</w:t>
            </w:r>
            <w:proofErr w:type="spellEnd"/>
            <w:r>
              <w:rPr>
                <w:sz w:val="24"/>
                <w:szCs w:val="24"/>
              </w:rPr>
              <w:t xml:space="preserve"> характеристики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временного стрелкового оружия (огневая по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готовка)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  <w:tr w:rsidR="00047410" w:rsidTr="002A3C9F">
        <w:trPr>
          <w:trHeight w:hRule="exact" w:val="85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Беспилотные летательные аппараты (БПЛА) - эффективное средство вооруженной борьбы (основы технической подгото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ки и св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зи)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  <w:tr w:rsidR="00047410" w:rsidTr="002A3C9F">
        <w:trPr>
          <w:trHeight w:hRule="exact" w:val="85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Предназначение, общее устройство и </w:t>
            </w:r>
            <w:proofErr w:type="spellStart"/>
            <w:r>
              <w:rPr>
                <w:sz w:val="24"/>
                <w:szCs w:val="24"/>
              </w:rPr>
              <w:t>тактико</w:t>
            </w:r>
            <w:r>
              <w:rPr>
                <w:sz w:val="24"/>
                <w:szCs w:val="24"/>
              </w:rPr>
              <w:softHyphen/>
              <w:t>технические</w:t>
            </w:r>
            <w:proofErr w:type="spellEnd"/>
            <w:r>
              <w:rPr>
                <w:sz w:val="24"/>
                <w:szCs w:val="24"/>
              </w:rPr>
              <w:t xml:space="preserve"> х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рактер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стики переносных радиостанций (основы технической по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готовки и связи)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  <w:tr w:rsidR="00047410" w:rsidTr="002A3C9F">
        <w:trPr>
          <w:trHeight w:hRule="exact" w:val="70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Свойства местности и их примен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 в военном деле (военная топ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графия)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</w:tbl>
    <w:p w:rsidR="00047410" w:rsidRDefault="00047410" w:rsidP="006619CC">
      <w:pPr>
        <w:jc w:val="both"/>
        <w:rPr>
          <w:sz w:val="2"/>
          <w:szCs w:val="2"/>
        </w:rPr>
      </w:pPr>
    </w:p>
    <w:tbl>
      <w:tblPr>
        <w:tblOverlap w:val="never"/>
        <w:tblW w:w="15499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517"/>
        <w:gridCol w:w="39"/>
        <w:gridCol w:w="6"/>
        <w:gridCol w:w="9"/>
        <w:gridCol w:w="6460"/>
        <w:gridCol w:w="41"/>
        <w:gridCol w:w="12"/>
        <w:gridCol w:w="7"/>
        <w:gridCol w:w="7"/>
        <w:gridCol w:w="925"/>
        <w:gridCol w:w="41"/>
        <w:gridCol w:w="12"/>
        <w:gridCol w:w="7"/>
        <w:gridCol w:w="7"/>
        <w:gridCol w:w="1355"/>
        <w:gridCol w:w="49"/>
        <w:gridCol w:w="7"/>
        <w:gridCol w:w="7"/>
        <w:gridCol w:w="1492"/>
        <w:gridCol w:w="41"/>
        <w:gridCol w:w="12"/>
        <w:gridCol w:w="11"/>
        <w:gridCol w:w="1212"/>
        <w:gridCol w:w="41"/>
        <w:gridCol w:w="24"/>
        <w:gridCol w:w="3048"/>
        <w:gridCol w:w="31"/>
        <w:gridCol w:w="27"/>
        <w:gridCol w:w="12"/>
      </w:tblGrid>
      <w:tr w:rsidR="00047410" w:rsidTr="00C75A69">
        <w:trPr>
          <w:gridAfter w:val="3"/>
          <w:wAfter w:w="70" w:type="dxa"/>
          <w:trHeight w:hRule="exact" w:val="712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5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3C9F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Фортификационное оборудование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зиции отделения. </w:t>
            </w:r>
          </w:p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укрытий и убежищ (инженерная подготовка)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5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  <w:tr w:rsidR="00047410" w:rsidTr="00C75A69">
        <w:trPr>
          <w:gridAfter w:val="3"/>
          <w:wAfter w:w="70" w:type="dxa"/>
          <w:trHeight w:hRule="exact" w:val="708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Оружие массового поражения (радиационная, химическая, биолог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защита)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  <w:tr w:rsidR="00047410" w:rsidTr="00C75A69">
        <w:trPr>
          <w:gridAfter w:val="3"/>
          <w:wAfter w:w="70" w:type="dxa"/>
          <w:trHeight w:hRule="exact" w:val="707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65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Первая помощь на поле боя (военно-медицинская подготовка.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Тактич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медицина)</w:t>
            </w:r>
            <w:proofErr w:type="gramEnd"/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5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  <w:tr w:rsidR="00047410" w:rsidTr="00C75A69">
        <w:trPr>
          <w:gridAfter w:val="3"/>
          <w:wAfter w:w="70" w:type="dxa"/>
          <w:trHeight w:hRule="exact" w:val="700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Первая помощь на поле боя (военно-медицинская подготовка.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Тактич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медицина)</w:t>
            </w:r>
            <w:proofErr w:type="gramEnd"/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5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  <w:tr w:rsidR="00047410" w:rsidTr="00C75A69">
        <w:trPr>
          <w:gridAfter w:val="3"/>
          <w:wAfter w:w="70" w:type="dxa"/>
          <w:trHeight w:hRule="exact" w:val="851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5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прохождения военной службы по призыву и по контракту. Военно-учебные заведения и военно-учебные це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тры (тактическая подг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товка)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5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  <w:tr w:rsidR="00047410" w:rsidTr="00C75A69">
        <w:trPr>
          <w:gridAfter w:val="3"/>
          <w:wAfter w:w="70" w:type="dxa"/>
          <w:trHeight w:hRule="exact" w:val="566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Современные представления о культ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ре безопасности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Бибилиотека</w:t>
            </w:r>
            <w:proofErr w:type="spellEnd"/>
            <w:r>
              <w:rPr>
                <w:sz w:val="24"/>
                <w:szCs w:val="24"/>
              </w:rPr>
              <w:t xml:space="preserve"> ЦОК </w:t>
            </w:r>
            <w:hyperlink r:id="rId22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/3488963</w:t>
              </w:r>
            </w:hyperlink>
          </w:p>
        </w:tc>
      </w:tr>
      <w:tr w:rsidR="00C75A69" w:rsidTr="00C75A69">
        <w:tblPrEx>
          <w:jc w:val="center"/>
        </w:tblPrEx>
        <w:trPr>
          <w:gridBefore w:val="1"/>
          <w:gridAfter w:val="2"/>
          <w:wBefore w:w="40" w:type="dxa"/>
          <w:wAfter w:w="39" w:type="dxa"/>
          <w:trHeight w:hRule="exact" w:val="985"/>
          <w:jc w:val="center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br w:type="page"/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651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Влияние поведения на бе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опасность.</w:t>
            </w:r>
          </w:p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Рискориентированный</w:t>
            </w:r>
            <w:proofErr w:type="spellEnd"/>
            <w:r>
              <w:rPr>
                <w:sz w:val="24"/>
                <w:szCs w:val="24"/>
              </w:rPr>
              <w:t xml:space="preserve"> подход к обе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печению безопасности на уровне личности, общества, гос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дарства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4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Бибилиотека</w:t>
            </w:r>
            <w:proofErr w:type="spellEnd"/>
            <w:r>
              <w:rPr>
                <w:sz w:val="24"/>
                <w:szCs w:val="24"/>
              </w:rPr>
              <w:t xml:space="preserve">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3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ca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989222</w:t>
              </w:r>
            </w:hyperlink>
          </w:p>
        </w:tc>
      </w:tr>
      <w:tr w:rsidR="00C75A69" w:rsidTr="00C75A69">
        <w:tblPrEx>
          <w:jc w:val="center"/>
        </w:tblPrEx>
        <w:trPr>
          <w:gridBefore w:val="1"/>
          <w:gridAfter w:val="2"/>
          <w:wBefore w:w="40" w:type="dxa"/>
          <w:wAfter w:w="39" w:type="dxa"/>
          <w:trHeight w:hRule="exact" w:val="573"/>
          <w:jc w:val="center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51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опасности в быту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4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Бибилиотека</w:t>
            </w:r>
            <w:proofErr w:type="spellEnd"/>
            <w:r>
              <w:rPr>
                <w:sz w:val="24"/>
                <w:szCs w:val="24"/>
              </w:rPr>
              <w:t xml:space="preserve">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4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ee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497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bff</w:t>
              </w:r>
              <w:proofErr w:type="spellEnd"/>
            </w:hyperlink>
          </w:p>
        </w:tc>
      </w:tr>
      <w:tr w:rsidR="00C75A69" w:rsidTr="00C75A69">
        <w:tblPrEx>
          <w:jc w:val="center"/>
        </w:tblPrEx>
        <w:trPr>
          <w:gridBefore w:val="1"/>
          <w:gridAfter w:val="2"/>
          <w:wBefore w:w="40" w:type="dxa"/>
          <w:wAfter w:w="39" w:type="dxa"/>
          <w:trHeight w:hRule="exact" w:val="707"/>
          <w:jc w:val="center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51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и первая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мощь при отравлениях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4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Бибилиотека</w:t>
            </w:r>
            <w:proofErr w:type="spellEnd"/>
            <w:r>
              <w:rPr>
                <w:sz w:val="24"/>
                <w:szCs w:val="24"/>
              </w:rPr>
              <w:t xml:space="preserve"> ЦОК </w:t>
            </w:r>
            <w:hyperlink r:id="rId25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/1146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112</w:t>
              </w:r>
            </w:hyperlink>
          </w:p>
        </w:tc>
      </w:tr>
      <w:tr w:rsidR="00C75A69" w:rsidTr="00C75A69">
        <w:tblPrEx>
          <w:jc w:val="center"/>
        </w:tblPrEx>
        <w:trPr>
          <w:gridBefore w:val="1"/>
          <w:gridAfter w:val="2"/>
          <w:wBefore w:w="40" w:type="dxa"/>
          <w:wAfter w:w="39" w:type="dxa"/>
          <w:trHeight w:hRule="exact" w:val="706"/>
          <w:jc w:val="center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 в быту.</w:t>
            </w:r>
          </w:p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Предупреждение травм и первая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мощь при них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Бибилиотека</w:t>
            </w:r>
            <w:proofErr w:type="spellEnd"/>
            <w:r>
              <w:rPr>
                <w:sz w:val="24"/>
                <w:szCs w:val="24"/>
              </w:rPr>
              <w:t xml:space="preserve"> ЦОК </w:t>
            </w:r>
            <w:hyperlink r:id="rId26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/1146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112</w:t>
              </w:r>
            </w:hyperlink>
          </w:p>
        </w:tc>
      </w:tr>
      <w:tr w:rsidR="00C75A69" w:rsidTr="00C75A69">
        <w:tblPrEx>
          <w:jc w:val="center"/>
        </w:tblPrEx>
        <w:trPr>
          <w:gridBefore w:val="1"/>
          <w:gridAfter w:val="1"/>
          <w:wBefore w:w="40" w:type="dxa"/>
          <w:wAfter w:w="12" w:type="dxa"/>
          <w:trHeight w:hRule="exact" w:val="560"/>
          <w:jc w:val="center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52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Пожарная безопасность в б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ту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Бибилиотека</w:t>
            </w:r>
            <w:proofErr w:type="spellEnd"/>
            <w:r>
              <w:rPr>
                <w:sz w:val="24"/>
                <w:szCs w:val="24"/>
              </w:rPr>
              <w:t xml:space="preserve">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7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/1146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112</w:t>
              </w:r>
            </w:hyperlink>
          </w:p>
        </w:tc>
      </w:tr>
      <w:tr w:rsidR="00C75A69" w:rsidTr="00C75A69">
        <w:tblPrEx>
          <w:jc w:val="center"/>
        </w:tblPrEx>
        <w:trPr>
          <w:gridBefore w:val="1"/>
          <w:gridAfter w:val="1"/>
          <w:wBefore w:w="40" w:type="dxa"/>
          <w:wAfter w:w="12" w:type="dxa"/>
          <w:trHeight w:hRule="exact" w:val="568"/>
          <w:jc w:val="center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52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Безопасное поведение в местах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щего пользования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Бибилиотека</w:t>
            </w:r>
            <w:proofErr w:type="spellEnd"/>
            <w:r>
              <w:rPr>
                <w:sz w:val="24"/>
                <w:szCs w:val="24"/>
              </w:rPr>
              <w:t xml:space="preserve">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8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/63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34161</w:t>
              </w:r>
            </w:hyperlink>
          </w:p>
        </w:tc>
      </w:tr>
      <w:tr w:rsidR="00C75A69" w:rsidTr="00C75A69">
        <w:tblPrEx>
          <w:jc w:val="center"/>
        </w:tblPrEx>
        <w:trPr>
          <w:gridBefore w:val="1"/>
          <w:gridAfter w:val="1"/>
          <w:wBefore w:w="40" w:type="dxa"/>
          <w:wAfter w:w="12" w:type="dxa"/>
          <w:trHeight w:hRule="exact" w:val="562"/>
          <w:jc w:val="center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52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Безопасное поведение в местах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щего пользования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Бибилиотека</w:t>
            </w:r>
            <w:proofErr w:type="spellEnd"/>
            <w:r>
              <w:rPr>
                <w:sz w:val="24"/>
                <w:szCs w:val="24"/>
              </w:rPr>
              <w:t xml:space="preserve">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9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/63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34161</w:t>
              </w:r>
            </w:hyperlink>
          </w:p>
        </w:tc>
      </w:tr>
      <w:tr w:rsidR="00C75A69" w:rsidTr="00C75A69">
        <w:tblPrEx>
          <w:jc w:val="center"/>
        </w:tblPrEx>
        <w:trPr>
          <w:gridBefore w:val="1"/>
          <w:gridAfter w:val="1"/>
          <w:wBefore w:w="40" w:type="dxa"/>
          <w:wAfter w:w="12" w:type="dxa"/>
          <w:trHeight w:hRule="exact" w:val="570"/>
          <w:jc w:val="center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52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Бибилиотека</w:t>
            </w:r>
            <w:proofErr w:type="spellEnd"/>
            <w:r>
              <w:rPr>
                <w:sz w:val="24"/>
                <w:szCs w:val="24"/>
              </w:rPr>
              <w:t xml:space="preserve">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0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/3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eb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db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</w:hyperlink>
          </w:p>
        </w:tc>
      </w:tr>
      <w:tr w:rsidR="00C75A69" w:rsidTr="00C75A69">
        <w:tblPrEx>
          <w:jc w:val="center"/>
        </w:tblPrEx>
        <w:trPr>
          <w:gridBefore w:val="1"/>
          <w:gridAfter w:val="1"/>
          <w:wBefore w:w="40" w:type="dxa"/>
          <w:wAfter w:w="12" w:type="dxa"/>
          <w:trHeight w:hRule="exact" w:val="744"/>
          <w:jc w:val="center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52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Бибилиотека</w:t>
            </w:r>
            <w:proofErr w:type="spellEnd"/>
            <w:r>
              <w:rPr>
                <w:sz w:val="24"/>
                <w:szCs w:val="24"/>
              </w:rPr>
              <w:t xml:space="preserve">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1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/3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eb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db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</w:hyperlink>
          </w:p>
        </w:tc>
      </w:tr>
      <w:tr w:rsidR="00C75A69" w:rsidTr="00C75A69">
        <w:tblPrEx>
          <w:jc w:val="center"/>
        </w:tblPrEx>
        <w:trPr>
          <w:gridBefore w:val="1"/>
          <w:gridAfter w:val="1"/>
          <w:wBefore w:w="40" w:type="dxa"/>
          <w:wAfter w:w="12" w:type="dxa"/>
          <w:trHeight w:hRule="exact" w:val="712"/>
          <w:jc w:val="center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Порядок действий придорожно транспортных </w:t>
            </w:r>
            <w:proofErr w:type="gramStart"/>
            <w:r>
              <w:rPr>
                <w:sz w:val="24"/>
                <w:szCs w:val="24"/>
              </w:rPr>
              <w:t>происшеств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ях</w:t>
            </w:r>
            <w:proofErr w:type="gramEnd"/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Бибилиотека</w:t>
            </w:r>
            <w:proofErr w:type="spellEnd"/>
            <w:r>
              <w:rPr>
                <w:sz w:val="24"/>
                <w:szCs w:val="24"/>
              </w:rPr>
              <w:t xml:space="preserve"> ЦОК </w:t>
            </w:r>
            <w:hyperlink r:id="rId32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ec</w:t>
              </w:r>
              <w:proofErr w:type="spellEnd"/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659795</w:t>
              </w:r>
            </w:hyperlink>
          </w:p>
        </w:tc>
      </w:tr>
      <w:tr w:rsidR="00047410" w:rsidTr="00C75A69">
        <w:tblPrEx>
          <w:jc w:val="center"/>
        </w:tblPrEx>
        <w:trPr>
          <w:gridBefore w:val="1"/>
          <w:wBefore w:w="40" w:type="dxa"/>
          <w:trHeight w:hRule="exact" w:val="652"/>
          <w:jc w:val="center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529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Безопасное поведение на разных 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дах транспорта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Бибилиотека</w:t>
            </w:r>
            <w:proofErr w:type="spellEnd"/>
            <w:r>
              <w:rPr>
                <w:sz w:val="24"/>
                <w:szCs w:val="24"/>
              </w:rPr>
              <w:t xml:space="preserve">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3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cebedd</w:t>
              </w:r>
              <w:proofErr w:type="spellEnd"/>
            </w:hyperlink>
          </w:p>
        </w:tc>
      </w:tr>
      <w:tr w:rsidR="00047410" w:rsidTr="00C75A69">
        <w:tblPrEx>
          <w:jc w:val="center"/>
        </w:tblPrEx>
        <w:trPr>
          <w:gridBefore w:val="1"/>
          <w:wBefore w:w="40" w:type="dxa"/>
          <w:trHeight w:hRule="exact" w:val="576"/>
          <w:jc w:val="center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6529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Безопасное поведение на разных 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дах транспорта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Бибилиотека</w:t>
            </w:r>
            <w:proofErr w:type="spellEnd"/>
            <w:r>
              <w:rPr>
                <w:sz w:val="24"/>
                <w:szCs w:val="24"/>
              </w:rPr>
              <w:t xml:space="preserve">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4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cebedd</w:t>
              </w:r>
              <w:proofErr w:type="spellEnd"/>
            </w:hyperlink>
          </w:p>
        </w:tc>
      </w:tr>
      <w:tr w:rsidR="00047410" w:rsidTr="00C75A69">
        <w:tblPrEx>
          <w:jc w:val="center"/>
        </w:tblPrEx>
        <w:trPr>
          <w:gridBefore w:val="1"/>
          <w:wBefore w:w="40" w:type="dxa"/>
          <w:trHeight w:hRule="exact" w:val="712"/>
          <w:jc w:val="center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529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 в общественных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стах. Опасности </w:t>
            </w:r>
            <w:proofErr w:type="spellStart"/>
            <w:r>
              <w:rPr>
                <w:sz w:val="24"/>
                <w:szCs w:val="24"/>
              </w:rPr>
              <w:t>социально</w:t>
            </w:r>
            <w:r>
              <w:rPr>
                <w:sz w:val="24"/>
                <w:szCs w:val="24"/>
              </w:rPr>
              <w:softHyphen/>
              <w:t>психологического</w:t>
            </w:r>
            <w:proofErr w:type="spellEnd"/>
            <w:r>
              <w:rPr>
                <w:sz w:val="24"/>
                <w:szCs w:val="24"/>
              </w:rPr>
              <w:t xml:space="preserve"> характера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Бибилиотека</w:t>
            </w:r>
            <w:proofErr w:type="spellEnd"/>
            <w:r>
              <w:rPr>
                <w:sz w:val="24"/>
                <w:szCs w:val="24"/>
              </w:rPr>
              <w:t xml:space="preserve">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5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196276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</w:hyperlink>
          </w:p>
        </w:tc>
      </w:tr>
      <w:tr w:rsidR="00047410" w:rsidTr="00C75A69">
        <w:tblPrEx>
          <w:jc w:val="center"/>
        </w:tblPrEx>
        <w:trPr>
          <w:gridBefore w:val="1"/>
          <w:wBefore w:w="40" w:type="dxa"/>
          <w:trHeight w:hRule="exact" w:val="566"/>
          <w:jc w:val="center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529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Опасности криминального характ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ра, меры защиты от них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Бибилиотека</w:t>
            </w:r>
            <w:proofErr w:type="spellEnd"/>
            <w:r>
              <w:rPr>
                <w:sz w:val="24"/>
                <w:szCs w:val="24"/>
              </w:rPr>
              <w:t xml:space="preserve"> ЦОК </w:t>
            </w:r>
            <w:hyperlink r:id="rId36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196276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</w:hyperlink>
          </w:p>
        </w:tc>
      </w:tr>
      <w:tr w:rsidR="00047410" w:rsidTr="00C75A69">
        <w:tblPrEx>
          <w:jc w:val="center"/>
        </w:tblPrEx>
        <w:trPr>
          <w:gridBefore w:val="1"/>
          <w:wBefore w:w="40" w:type="dxa"/>
          <w:trHeight w:hRule="exact" w:val="560"/>
          <w:jc w:val="center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529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Опасности криминального характ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ра, меры защиты от них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Бибилиотека</w:t>
            </w:r>
            <w:proofErr w:type="spellEnd"/>
            <w:r>
              <w:rPr>
                <w:sz w:val="24"/>
                <w:szCs w:val="24"/>
              </w:rPr>
              <w:t xml:space="preserve"> ЦОК </w:t>
            </w:r>
            <w:hyperlink r:id="rId37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2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 xml:space="preserve"> 1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</w:hyperlink>
          </w:p>
        </w:tc>
      </w:tr>
      <w:tr w:rsidR="00047410" w:rsidTr="00C75A69">
        <w:tblPrEx>
          <w:jc w:val="center"/>
        </w:tblPrEx>
        <w:trPr>
          <w:gridBefore w:val="1"/>
          <w:wBefore w:w="40" w:type="dxa"/>
          <w:trHeight w:hRule="exact" w:val="568"/>
          <w:jc w:val="center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при пожаре, обрушении конструкций, угрозе или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вершении те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рористического акта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Бибилиотека</w:t>
            </w:r>
            <w:proofErr w:type="spellEnd"/>
            <w:r>
              <w:rPr>
                <w:sz w:val="24"/>
                <w:szCs w:val="24"/>
              </w:rPr>
              <w:t xml:space="preserve">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8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12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cd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</w:hyperlink>
          </w:p>
        </w:tc>
      </w:tr>
      <w:tr w:rsidR="00047410" w:rsidTr="00C75A69">
        <w:tblPrEx>
          <w:jc w:val="center"/>
        </w:tblPrEx>
        <w:trPr>
          <w:gridBefore w:val="1"/>
          <w:wBefore w:w="40" w:type="dxa"/>
          <w:trHeight w:hRule="exact" w:val="618"/>
          <w:jc w:val="center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52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при пожаре, обрушении конструкций, угрозе или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вершении те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рористического акта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Бибилиотека</w:t>
            </w:r>
            <w:proofErr w:type="spellEnd"/>
            <w:r>
              <w:rPr>
                <w:sz w:val="24"/>
                <w:szCs w:val="24"/>
              </w:rPr>
              <w:t xml:space="preserve"> ЦОК </w:t>
            </w:r>
            <w:hyperlink r:id="rId39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12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cd</w:t>
              </w:r>
              <w:r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</w:hyperlink>
          </w:p>
        </w:tc>
      </w:tr>
      <w:tr w:rsidR="00047410" w:rsidTr="00C75A69">
        <w:tblPrEx>
          <w:jc w:val="center"/>
        </w:tblPrEx>
        <w:trPr>
          <w:gridBefore w:val="1"/>
          <w:wBefore w:w="40" w:type="dxa"/>
          <w:trHeight w:hRule="exact" w:val="428"/>
          <w:jc w:val="center"/>
        </w:trPr>
        <w:tc>
          <w:tcPr>
            <w:tcW w:w="7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ГРАММЕ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</w:tbl>
    <w:p w:rsidR="00047410" w:rsidRDefault="00D34D79" w:rsidP="006619CC">
      <w:pPr>
        <w:jc w:val="both"/>
        <w:rPr>
          <w:sz w:val="2"/>
          <w:szCs w:val="2"/>
        </w:rPr>
      </w:pPr>
      <w:r>
        <w:br w:type="page"/>
      </w:r>
    </w:p>
    <w:p w:rsidR="00047410" w:rsidRDefault="00D34D79" w:rsidP="006619CC">
      <w:pPr>
        <w:pStyle w:val="1"/>
        <w:spacing w:line="240" w:lineRule="auto"/>
        <w:ind w:firstLine="0"/>
        <w:jc w:val="both"/>
      </w:pPr>
      <w:r>
        <w:rPr>
          <w:b/>
          <w:bCs/>
        </w:rPr>
        <w:lastRenderedPageBreak/>
        <w:t>11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5"/>
        <w:gridCol w:w="3576"/>
        <w:gridCol w:w="1118"/>
        <w:gridCol w:w="1843"/>
        <w:gridCol w:w="1910"/>
        <w:gridCol w:w="1344"/>
        <w:gridCol w:w="3206"/>
      </w:tblGrid>
      <w:tr w:rsidR="00047410">
        <w:trPr>
          <w:trHeight w:hRule="exact" w:val="432"/>
          <w:jc w:val="center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87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 изуч</w:t>
            </w:r>
            <w:r>
              <w:rPr>
                <w:b/>
                <w:bCs/>
                <w:sz w:val="24"/>
                <w:szCs w:val="24"/>
              </w:rPr>
              <w:t>е</w:t>
            </w:r>
            <w:r>
              <w:rPr>
                <w:b/>
                <w:bCs/>
                <w:sz w:val="24"/>
                <w:szCs w:val="24"/>
              </w:rPr>
              <w:t>ния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цифровые о</w:t>
            </w:r>
            <w:r>
              <w:rPr>
                <w:b/>
                <w:bCs/>
                <w:sz w:val="24"/>
                <w:szCs w:val="24"/>
              </w:rPr>
              <w:t>б</w:t>
            </w:r>
            <w:r>
              <w:rPr>
                <w:b/>
                <w:bCs/>
                <w:sz w:val="24"/>
                <w:szCs w:val="24"/>
              </w:rPr>
              <w:t>разовательные ресу</w:t>
            </w:r>
            <w:r>
              <w:rPr>
                <w:b/>
                <w:bCs/>
                <w:sz w:val="24"/>
                <w:szCs w:val="24"/>
              </w:rPr>
              <w:t>р</w:t>
            </w:r>
            <w:r>
              <w:rPr>
                <w:b/>
                <w:bCs/>
                <w:sz w:val="24"/>
                <w:szCs w:val="24"/>
              </w:rPr>
              <w:t>сы</w:t>
            </w:r>
          </w:p>
        </w:tc>
      </w:tr>
      <w:tr w:rsidR="00047410" w:rsidTr="00315AE7">
        <w:trPr>
          <w:trHeight w:hRule="exact" w:val="680"/>
          <w:jc w:val="center"/>
        </w:trPr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</w:pPr>
          </w:p>
        </w:tc>
        <w:tc>
          <w:tcPr>
            <w:tcW w:w="357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</w:t>
            </w:r>
            <w:r>
              <w:rPr>
                <w:b/>
                <w:bCs/>
                <w:sz w:val="24"/>
                <w:szCs w:val="24"/>
              </w:rPr>
              <w:t>н</w:t>
            </w:r>
            <w:r>
              <w:rPr>
                <w:b/>
                <w:bCs/>
                <w:sz w:val="24"/>
                <w:szCs w:val="24"/>
              </w:rPr>
              <w:t>трольные раб</w:t>
            </w:r>
            <w:r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</w:t>
            </w:r>
            <w:r>
              <w:rPr>
                <w:b/>
                <w:bCs/>
                <w:sz w:val="24"/>
                <w:szCs w:val="24"/>
              </w:rPr>
              <w:t>и</w:t>
            </w:r>
            <w:r>
              <w:rPr>
                <w:b/>
                <w:bCs/>
                <w:sz w:val="24"/>
                <w:szCs w:val="24"/>
              </w:rPr>
              <w:t>ческие работы</w:t>
            </w:r>
          </w:p>
        </w:tc>
        <w:tc>
          <w:tcPr>
            <w:tcW w:w="134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</w:pPr>
          </w:p>
        </w:tc>
        <w:tc>
          <w:tcPr>
            <w:tcW w:w="3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</w:pPr>
          </w:p>
        </w:tc>
      </w:tr>
      <w:tr w:rsidR="00047410" w:rsidTr="00315AE7">
        <w:trPr>
          <w:trHeight w:hRule="exact" w:val="562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 в природной среде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  <w:tr w:rsidR="00047410" w:rsidTr="00315AE7">
        <w:trPr>
          <w:trHeight w:hRule="exact" w:val="712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Выживание в автономных усл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виях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[[Библиотека ЦОК</w:t>
            </w:r>
            <w:proofErr w:type="gramEnd"/>
          </w:p>
        </w:tc>
      </w:tr>
      <w:tr w:rsidR="00047410">
        <w:trPr>
          <w:trHeight w:hRule="exact" w:val="749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Природные чрезвычайные ситу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ции. Природные пожары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[[Библиотека ЦОК</w:t>
            </w:r>
            <w:proofErr w:type="gramEnd"/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0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/4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59356</w:t>
              </w:r>
            </w:hyperlink>
          </w:p>
        </w:tc>
      </w:tr>
      <w:tr w:rsidR="00047410" w:rsidTr="00315AE7">
        <w:trPr>
          <w:trHeight w:hRule="exact" w:val="1512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Природные чрезвычайные ситу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ции. Опасные геологические я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ления и процессы: землетряс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ния, извержение вулканов, опол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ни, сели, камнепады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1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331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</w:hyperlink>
          </w:p>
        </w:tc>
      </w:tr>
      <w:tr w:rsidR="00047410" w:rsidTr="00315AE7">
        <w:trPr>
          <w:trHeight w:hRule="exact" w:val="1562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Природные чрезвычайные ситу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ции. </w:t>
            </w:r>
            <w:proofErr w:type="gramStart"/>
            <w:r>
              <w:rPr>
                <w:sz w:val="24"/>
                <w:szCs w:val="24"/>
              </w:rPr>
              <w:t>Опасные гидрологич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ские явления и процессы: наво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нения, паводки, половодья, цун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ми, сели, лавины</w:t>
            </w:r>
            <w:proofErr w:type="gramEnd"/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2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/552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ec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cd</w:t>
              </w:r>
            </w:hyperlink>
          </w:p>
        </w:tc>
      </w:tr>
      <w:tr w:rsidR="00047410" w:rsidTr="00315AE7">
        <w:trPr>
          <w:trHeight w:hRule="exact" w:val="1401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br w:type="page"/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tabs>
                <w:tab w:val="left" w:pos="178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Природные</w:t>
            </w:r>
            <w:r>
              <w:rPr>
                <w:sz w:val="24"/>
                <w:szCs w:val="24"/>
              </w:rPr>
              <w:tab/>
              <w:t>чрезвыча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ные</w:t>
            </w:r>
          </w:p>
          <w:p w:rsidR="00047410" w:rsidRDefault="00D34D79" w:rsidP="006619CC">
            <w:pPr>
              <w:pStyle w:val="a5"/>
              <w:tabs>
                <w:tab w:val="left" w:pos="2356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ситуации.</w:t>
            </w:r>
            <w:r>
              <w:rPr>
                <w:sz w:val="24"/>
                <w:szCs w:val="24"/>
              </w:rPr>
              <w:tab/>
              <w:t>Опасные</w:t>
            </w:r>
          </w:p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метеорологические явления и процессы: ливни, град, мороз, ж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3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/12845814</w:t>
              </w:r>
            </w:hyperlink>
          </w:p>
        </w:tc>
      </w:tr>
      <w:tr w:rsidR="00047410" w:rsidTr="00315AE7">
        <w:trPr>
          <w:trHeight w:hRule="exact" w:val="711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Экологическая грамотность и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зумное природопольз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4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/6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beae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69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</w:hyperlink>
          </w:p>
        </w:tc>
      </w:tr>
      <w:tr w:rsidR="00047410" w:rsidTr="00315AE7">
        <w:trPr>
          <w:trHeight w:hRule="exact" w:val="850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tabs>
                <w:tab w:val="left" w:pos="1550"/>
                <w:tab w:val="left" w:pos="298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Факторы,</w:t>
            </w:r>
            <w:r>
              <w:rPr>
                <w:sz w:val="24"/>
                <w:szCs w:val="24"/>
              </w:rPr>
              <w:tab/>
              <w:t>вл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яющие</w:t>
            </w:r>
            <w:r>
              <w:rPr>
                <w:sz w:val="24"/>
                <w:szCs w:val="24"/>
              </w:rPr>
              <w:tab/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</w:p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здоровье человека. Здоровый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раз жизни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5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cf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</w:hyperlink>
          </w:p>
        </w:tc>
      </w:tr>
      <w:tr w:rsidR="00047410" w:rsidTr="00315AE7">
        <w:trPr>
          <w:trHeight w:hRule="exact" w:val="996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Инфекционные заболевания. Зн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чение вакцинации в борьбе с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фекционными заболеван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ями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6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38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17</w:t>
              </w:r>
            </w:hyperlink>
          </w:p>
        </w:tc>
      </w:tr>
      <w:tr w:rsidR="00047410" w:rsidTr="00315AE7">
        <w:trPr>
          <w:trHeight w:hRule="exact" w:val="1157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Инфекционные заболевания. Зн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чение вакцинации в борьбе с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фекционными заболеван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ями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  <w:tr w:rsidR="00047410" w:rsidTr="00315AE7">
        <w:trPr>
          <w:trHeight w:hRule="exact" w:val="1191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Неинфекционные забол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вания. Факторы риска и меры профила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тики. Роль диспансер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зации для сохранения здоровья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  <w:tr w:rsidR="00047410">
        <w:trPr>
          <w:trHeight w:hRule="exact" w:val="75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Психическое здоровье и психол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гическое благополучие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7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ee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0176</w:t>
              </w:r>
            </w:hyperlink>
          </w:p>
        </w:tc>
      </w:tr>
      <w:tr w:rsidR="00047410" w:rsidTr="00315AE7">
        <w:trPr>
          <w:trHeight w:hRule="exact" w:val="573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br w:type="page"/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помощь постр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давшему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8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58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334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</w:hyperlink>
          </w:p>
        </w:tc>
      </w:tr>
      <w:tr w:rsidR="00047410" w:rsidTr="00315AE7">
        <w:trPr>
          <w:trHeight w:hRule="exact" w:val="656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помощь постр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давшему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9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58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334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</w:hyperlink>
          </w:p>
        </w:tc>
      </w:tr>
      <w:tr w:rsidR="00047410" w:rsidTr="00315AE7">
        <w:trPr>
          <w:trHeight w:hRule="exact" w:val="907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Общение в жизни человека. Ме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личностное общение,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щение в группе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50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20971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2</w:t>
              </w:r>
            </w:hyperlink>
          </w:p>
        </w:tc>
      </w:tr>
      <w:tr w:rsidR="00047410">
        <w:trPr>
          <w:trHeight w:hRule="exact" w:val="75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Конфликты и способы их разр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шения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51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66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2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</w:hyperlink>
          </w:p>
        </w:tc>
      </w:tr>
      <w:tr w:rsidR="00047410" w:rsidTr="00315AE7">
        <w:trPr>
          <w:trHeight w:hRule="exact" w:val="628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Конфликты и способы их разр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шения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52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66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2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</w:hyperlink>
          </w:p>
        </w:tc>
      </w:tr>
      <w:tr w:rsidR="00047410" w:rsidTr="00315AE7">
        <w:trPr>
          <w:trHeight w:hRule="exact" w:val="879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Конструктивные и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структивные способы психологического во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действия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53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/738187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047410" w:rsidTr="00315AE7">
        <w:trPr>
          <w:trHeight w:hRule="exact" w:val="819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Конструктивные и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структивные способы психологического во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действия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54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/738187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047410" w:rsidTr="00315AE7">
        <w:trPr>
          <w:trHeight w:hRule="exact" w:val="85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Психологические механизмы во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действия на большие группы 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дей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  <w:tr w:rsidR="00047410" w:rsidTr="008D1C1B">
        <w:trPr>
          <w:trHeight w:hRule="exact" w:val="996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Психологические механизмы во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действия на большие группы 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дей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  <w:tr w:rsidR="00047410" w:rsidTr="00315AE7">
        <w:trPr>
          <w:trHeight w:hRule="exact" w:val="642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br w:type="page"/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 в цифровой среде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55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526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ac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07]]</w:t>
              </w:r>
            </w:hyperlink>
          </w:p>
        </w:tc>
      </w:tr>
      <w:tr w:rsidR="00047410" w:rsidTr="00315AE7">
        <w:trPr>
          <w:trHeight w:hRule="exact" w:val="835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Опасности, связанные с использ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ванием программного обеспеч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  <w:tr w:rsidR="00047410" w:rsidTr="00315AE7">
        <w:trPr>
          <w:trHeight w:hRule="exact" w:val="706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tabs>
                <w:tab w:val="left" w:pos="1809"/>
                <w:tab w:val="left" w:pos="329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Опасности,</w:t>
            </w:r>
            <w:r>
              <w:rPr>
                <w:sz w:val="24"/>
                <w:szCs w:val="24"/>
              </w:rPr>
              <w:tab/>
              <w:t>связанные</w:t>
            </w:r>
            <w:r>
              <w:rPr>
                <w:sz w:val="24"/>
                <w:szCs w:val="24"/>
              </w:rPr>
              <w:tab/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</w:p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коммуникацией в цифр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вой среде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  <w:tr w:rsidR="00047410" w:rsidTr="00315AE7">
        <w:trPr>
          <w:trHeight w:hRule="exact" w:val="560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tabs>
                <w:tab w:val="left" w:pos="1809"/>
                <w:tab w:val="left" w:pos="329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Опасности,</w:t>
            </w:r>
            <w:r>
              <w:rPr>
                <w:sz w:val="24"/>
                <w:szCs w:val="24"/>
              </w:rPr>
              <w:tab/>
              <w:t>связанные</w:t>
            </w:r>
            <w:r>
              <w:rPr>
                <w:sz w:val="24"/>
                <w:szCs w:val="24"/>
              </w:rPr>
              <w:tab/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</w:p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коммуникацией в цифр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вой среде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  <w:tr w:rsidR="00047410" w:rsidTr="00315AE7">
        <w:trPr>
          <w:trHeight w:hRule="exact" w:val="568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Достоверность информации в цифровой среде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56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/3906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95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</w:hyperlink>
          </w:p>
        </w:tc>
      </w:tr>
      <w:tr w:rsidR="00047410">
        <w:trPr>
          <w:trHeight w:hRule="exact" w:val="74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Достоверность информации в цифровой среде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57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/3906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95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</w:hyperlink>
          </w:p>
        </w:tc>
      </w:tr>
      <w:tr w:rsidR="00047410" w:rsidTr="00315AE7">
        <w:trPr>
          <w:trHeight w:hRule="exact" w:val="529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прав в цифровом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странстве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58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/39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257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1</w:t>
              </w:r>
            </w:hyperlink>
          </w:p>
        </w:tc>
      </w:tr>
      <w:tr w:rsidR="00047410" w:rsidTr="00315AE7">
        <w:trPr>
          <w:trHeight w:hRule="exact" w:val="707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Экстремизм </w:t>
            </w:r>
            <w:proofErr w:type="spellStart"/>
            <w:r>
              <w:rPr>
                <w:sz w:val="24"/>
                <w:szCs w:val="24"/>
              </w:rPr>
              <w:t>итерроризм</w:t>
            </w:r>
            <w:proofErr w:type="spellEnd"/>
            <w:r>
              <w:rPr>
                <w:sz w:val="24"/>
                <w:szCs w:val="24"/>
              </w:rPr>
              <w:t xml:space="preserve"> как угр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за устойчивого развития общества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59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/98341000000</w:t>
              </w:r>
            </w:hyperlink>
          </w:p>
        </w:tc>
      </w:tr>
      <w:tr w:rsidR="00047410" w:rsidTr="000049CD">
        <w:trPr>
          <w:trHeight w:hRule="exact" w:val="801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Экстремизм и терроризм как угроза устойчивого развития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щества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60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/98341000000</w:t>
              </w:r>
            </w:hyperlink>
          </w:p>
        </w:tc>
      </w:tr>
      <w:tr w:rsidR="00047410" w:rsidTr="00315AE7">
        <w:trPr>
          <w:trHeight w:hRule="exact" w:val="885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br w:type="page"/>
            </w:r>
            <w:r>
              <w:rPr>
                <w:sz w:val="24"/>
                <w:szCs w:val="24"/>
              </w:rPr>
              <w:t>31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безопасного пов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дения при угрозе и совершении терр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ристического акта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61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fbc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7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cc</w:t>
              </w:r>
            </w:hyperlink>
          </w:p>
        </w:tc>
      </w:tr>
      <w:tr w:rsidR="00047410" w:rsidTr="000049CD">
        <w:trPr>
          <w:trHeight w:hRule="exact" w:val="84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безопасного пов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дения при угрозе и совершении терр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ристического акта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62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fbc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7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cc</w:t>
              </w:r>
            </w:hyperlink>
          </w:p>
        </w:tc>
      </w:tr>
      <w:tr w:rsidR="00047410">
        <w:trPr>
          <w:trHeight w:hRule="exact" w:val="74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Противодействие экстр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мизму и терроризму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63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/1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56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ec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</w:t>
              </w:r>
            </w:hyperlink>
          </w:p>
        </w:tc>
      </w:tr>
      <w:tr w:rsidR="00047410">
        <w:trPr>
          <w:trHeight w:hRule="exact" w:val="749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Противодействие экстр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мизму и терроризму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047410" w:rsidRDefault="00CC1D3E" w:rsidP="006619CC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64" w:history="1"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/1</w:t>
              </w:r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56</w:t>
              </w:r>
              <w:proofErr w:type="spellStart"/>
              <w:r w:rsidR="00D34D7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ec</w:t>
              </w:r>
              <w:proofErr w:type="spellEnd"/>
              <w:r w:rsidR="00D34D79" w:rsidRPr="00D34D7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</w:t>
              </w:r>
            </w:hyperlink>
          </w:p>
        </w:tc>
      </w:tr>
      <w:tr w:rsidR="00047410">
        <w:trPr>
          <w:trHeight w:hRule="exact" w:val="749"/>
          <w:jc w:val="center"/>
        </w:trPr>
        <w:tc>
          <w:tcPr>
            <w:tcW w:w="4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7410" w:rsidRDefault="00D34D79" w:rsidP="006619CC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410" w:rsidRDefault="00047410" w:rsidP="006619CC">
            <w:pPr>
              <w:jc w:val="both"/>
              <w:rPr>
                <w:sz w:val="10"/>
                <w:szCs w:val="10"/>
              </w:rPr>
            </w:pPr>
          </w:p>
        </w:tc>
      </w:tr>
    </w:tbl>
    <w:p w:rsidR="00047410" w:rsidRDefault="00047410" w:rsidP="006619CC">
      <w:pPr>
        <w:jc w:val="both"/>
      </w:pPr>
    </w:p>
    <w:p w:rsidR="00633F54" w:rsidRPr="00633F54" w:rsidRDefault="00911828" w:rsidP="006619C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F54">
        <w:rPr>
          <w:rFonts w:ascii="Times New Roman" w:hAnsi="Times New Roman" w:cs="Times New Roman"/>
          <w:b/>
          <w:sz w:val="28"/>
          <w:szCs w:val="28"/>
        </w:rPr>
        <w:t xml:space="preserve">УЧЕБНО-МЕТОДИЧЕСКОЕ ОБЕСПЕЧЕНИЕ ОБРАЗОВАТЕЛЬНОГО ПРОЦЕССА </w:t>
      </w:r>
      <w:proofErr w:type="gramStart"/>
      <w:r w:rsidRPr="00633F54">
        <w:rPr>
          <w:rFonts w:ascii="Times New Roman" w:hAnsi="Times New Roman" w:cs="Times New Roman"/>
          <w:b/>
          <w:sz w:val="28"/>
          <w:szCs w:val="28"/>
        </w:rPr>
        <w:t>ОБЯЗАТЕЛЬНЫЕ</w:t>
      </w:r>
      <w:proofErr w:type="gramEnd"/>
      <w:r w:rsidRPr="00633F5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3F54" w:rsidRDefault="00911828" w:rsidP="006619CC">
      <w:pPr>
        <w:jc w:val="both"/>
        <w:rPr>
          <w:rFonts w:ascii="Times New Roman" w:hAnsi="Times New Roman" w:cs="Times New Roman"/>
          <w:sz w:val="28"/>
          <w:szCs w:val="28"/>
        </w:rPr>
      </w:pPr>
      <w:r w:rsidRPr="00633F54">
        <w:rPr>
          <w:rFonts w:ascii="Times New Roman" w:hAnsi="Times New Roman" w:cs="Times New Roman"/>
          <w:b/>
          <w:sz w:val="28"/>
          <w:szCs w:val="28"/>
        </w:rPr>
        <w:t>УЧЕБНЫЕ МАТЕРИАЛЫ ДЛЯ УЧЕНИКА</w:t>
      </w:r>
      <w:r w:rsidR="00633F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3F54" w:rsidRDefault="00911828" w:rsidP="006619CC">
      <w:pPr>
        <w:jc w:val="both"/>
        <w:rPr>
          <w:rFonts w:ascii="Times New Roman" w:hAnsi="Times New Roman" w:cs="Times New Roman"/>
          <w:sz w:val="28"/>
          <w:szCs w:val="28"/>
        </w:rPr>
      </w:pPr>
      <w:r w:rsidRPr="00911828">
        <w:rPr>
          <w:rFonts w:ascii="Times New Roman" w:hAnsi="Times New Roman" w:cs="Times New Roman"/>
          <w:sz w:val="28"/>
          <w:szCs w:val="28"/>
        </w:rPr>
        <w:t>Основы безопасности жизнедеятельности; базовый уровень 10 класс/ Хренн</w:t>
      </w:r>
      <w:r w:rsidRPr="00911828">
        <w:rPr>
          <w:rFonts w:ascii="Times New Roman" w:hAnsi="Times New Roman" w:cs="Times New Roman"/>
          <w:sz w:val="28"/>
          <w:szCs w:val="28"/>
        </w:rPr>
        <w:t>и</w:t>
      </w:r>
      <w:r w:rsidRPr="00911828">
        <w:rPr>
          <w:rFonts w:ascii="Times New Roman" w:hAnsi="Times New Roman" w:cs="Times New Roman"/>
          <w:sz w:val="28"/>
          <w:szCs w:val="28"/>
        </w:rPr>
        <w:t xml:space="preserve">ков Б.О., Гололобов Н.В., Льняная Л.И. и др.; под редакцией Егорова С.Н. Акционерное общество «Издательство «Просвещение» </w:t>
      </w:r>
    </w:p>
    <w:p w:rsidR="00633F54" w:rsidRDefault="00911828" w:rsidP="006619CC">
      <w:pPr>
        <w:jc w:val="both"/>
        <w:rPr>
          <w:rFonts w:ascii="Times New Roman" w:hAnsi="Times New Roman" w:cs="Times New Roman"/>
          <w:sz w:val="28"/>
          <w:szCs w:val="28"/>
        </w:rPr>
      </w:pPr>
      <w:r w:rsidRPr="00911828">
        <w:rPr>
          <w:rFonts w:ascii="Times New Roman" w:hAnsi="Times New Roman" w:cs="Times New Roman"/>
          <w:sz w:val="28"/>
          <w:szCs w:val="28"/>
        </w:rPr>
        <w:t>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</w:t>
      </w:r>
      <w:r w:rsidRPr="00911828">
        <w:rPr>
          <w:rFonts w:ascii="Times New Roman" w:hAnsi="Times New Roman" w:cs="Times New Roman"/>
          <w:sz w:val="28"/>
          <w:szCs w:val="28"/>
        </w:rPr>
        <w:t>е</w:t>
      </w:r>
      <w:r w:rsidRPr="00911828">
        <w:rPr>
          <w:rFonts w:ascii="Times New Roman" w:hAnsi="Times New Roman" w:cs="Times New Roman"/>
          <w:sz w:val="28"/>
          <w:szCs w:val="28"/>
        </w:rPr>
        <w:t xml:space="preserve">ство «Издательство «Просвещение» </w:t>
      </w:r>
    </w:p>
    <w:p w:rsidR="00633F54" w:rsidRDefault="00633F54" w:rsidP="006619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1828" w:rsidRPr="00911828" w:rsidRDefault="00911828" w:rsidP="006619CC">
      <w:pPr>
        <w:jc w:val="both"/>
        <w:rPr>
          <w:rFonts w:ascii="Times New Roman" w:hAnsi="Times New Roman" w:cs="Times New Roman"/>
          <w:sz w:val="28"/>
          <w:szCs w:val="28"/>
        </w:rPr>
        <w:sectPr w:rsidR="00911828" w:rsidRPr="00911828" w:rsidSect="00D34D79">
          <w:type w:val="continuous"/>
          <w:pgSz w:w="16840" w:h="11900" w:orient="landscape"/>
          <w:pgMar w:top="720" w:right="720" w:bottom="720" w:left="720" w:header="701" w:footer="414" w:gutter="0"/>
          <w:pgNumType w:start="38"/>
          <w:cols w:space="720"/>
          <w:noEndnote/>
          <w:docGrid w:linePitch="360"/>
        </w:sectPr>
      </w:pPr>
      <w:bookmarkStart w:id="14" w:name="_GoBack"/>
      <w:bookmarkEnd w:id="14"/>
      <w:r w:rsidRPr="00633F54">
        <w:rPr>
          <w:rFonts w:ascii="Times New Roman" w:hAnsi="Times New Roman" w:cs="Times New Roman"/>
          <w:b/>
          <w:sz w:val="28"/>
          <w:szCs w:val="28"/>
        </w:rPr>
        <w:t>МЕТОДИЧЕСКИЕ МАТЕРИАЛЫ ДЛЯ УЧИТЕЛЯ</w:t>
      </w:r>
      <w:r w:rsidRPr="00911828">
        <w:rPr>
          <w:rFonts w:ascii="Times New Roman" w:hAnsi="Times New Roman" w:cs="Times New Roman"/>
          <w:sz w:val="28"/>
          <w:szCs w:val="28"/>
        </w:rPr>
        <w:t xml:space="preserve"> 1. Методические рекомендации для учителей по использованию уче</w:t>
      </w:r>
      <w:r w:rsidRPr="00911828">
        <w:rPr>
          <w:rFonts w:ascii="Times New Roman" w:hAnsi="Times New Roman" w:cs="Times New Roman"/>
          <w:sz w:val="28"/>
          <w:szCs w:val="28"/>
        </w:rPr>
        <w:t>б</w:t>
      </w:r>
      <w:r w:rsidRPr="00911828">
        <w:rPr>
          <w:rFonts w:ascii="Times New Roman" w:hAnsi="Times New Roman" w:cs="Times New Roman"/>
          <w:sz w:val="28"/>
          <w:szCs w:val="28"/>
        </w:rPr>
        <w:t>ников, включённых в федеральный перечень, при реализации учебного предмета «Основы безопасности и защиты Родины» https://uchitel.club/fgos/fgos-obzh.</w:t>
      </w:r>
    </w:p>
    <w:p w:rsidR="00047410" w:rsidRDefault="00D34D79" w:rsidP="006619CC">
      <w:pPr>
        <w:pStyle w:val="1"/>
        <w:spacing w:line="240" w:lineRule="auto"/>
        <w:ind w:firstLine="0"/>
        <w:jc w:val="both"/>
      </w:pPr>
      <w:r>
        <w:rPr>
          <w:b/>
          <w:bCs/>
        </w:rPr>
        <w:lastRenderedPageBreak/>
        <w:t>УЧЕБНО-МЕТОДИЧЕСКОЕ ОБЕСПЕЧЕНИЕ</w:t>
      </w:r>
    </w:p>
    <w:p w:rsidR="00047410" w:rsidRDefault="00D34D79" w:rsidP="006619CC">
      <w:pPr>
        <w:pStyle w:val="1"/>
        <w:spacing w:line="240" w:lineRule="auto"/>
        <w:ind w:firstLine="0"/>
        <w:jc w:val="both"/>
      </w:pPr>
      <w:r>
        <w:rPr>
          <w:b/>
          <w:bCs/>
        </w:rPr>
        <w:t>ОБРАЗОВАТЕЛЬНОГО ПРОЦЕССА</w:t>
      </w:r>
    </w:p>
    <w:p w:rsidR="00047410" w:rsidRDefault="00D34D79" w:rsidP="006619CC">
      <w:pPr>
        <w:pStyle w:val="1"/>
        <w:spacing w:line="240" w:lineRule="auto"/>
        <w:ind w:firstLine="0"/>
        <w:jc w:val="both"/>
      </w:pPr>
      <w:r>
        <w:rPr>
          <w:b/>
          <w:bCs/>
        </w:rPr>
        <w:t>ОБЯЗАТЕЛЬНЫЕ УЧЕБНЫЕ МАТЕРИАЛЫ ДЛЯ УЧЕНИКА</w:t>
      </w:r>
    </w:p>
    <w:p w:rsidR="00047410" w:rsidRDefault="00D34D79" w:rsidP="006619CC">
      <w:pPr>
        <w:pStyle w:val="1"/>
        <w:spacing w:line="240" w:lineRule="auto"/>
        <w:ind w:firstLine="0"/>
        <w:jc w:val="both"/>
      </w:pPr>
      <w:r>
        <w:rPr>
          <w:b/>
          <w:bCs/>
        </w:rPr>
        <w:t>МЕТОДИЧЕСКИЕ МАТЕРИАЛЫ ДЛЯ УЧИТЕЛЯ</w:t>
      </w:r>
    </w:p>
    <w:p w:rsidR="00047410" w:rsidRDefault="00D34D79" w:rsidP="006619CC">
      <w:pPr>
        <w:pStyle w:val="1"/>
        <w:spacing w:line="240" w:lineRule="auto"/>
        <w:ind w:firstLine="0"/>
        <w:jc w:val="both"/>
      </w:pPr>
      <w:r>
        <w:rPr>
          <w:b/>
          <w:bCs/>
        </w:rPr>
        <w:t>ЦИФРОВЫЕ ОБРАЗОВАТЕЛЬНЫЕ РЕСУРСЫ И РЕСУРСЫ СЕТИ</w:t>
      </w:r>
    </w:p>
    <w:p w:rsidR="00047410" w:rsidRDefault="00D34D79" w:rsidP="006619CC">
      <w:pPr>
        <w:pStyle w:val="1"/>
        <w:spacing w:line="240" w:lineRule="auto"/>
        <w:ind w:firstLine="0"/>
        <w:jc w:val="both"/>
      </w:pPr>
      <w:r>
        <w:rPr>
          <w:b/>
          <w:bCs/>
        </w:rPr>
        <w:t>ИНТЕРНЕТ</w:t>
      </w:r>
    </w:p>
    <w:sectPr w:rsidR="00047410" w:rsidSect="00D34D79">
      <w:type w:val="continuous"/>
      <w:pgSz w:w="11900" w:h="16840"/>
      <w:pgMar w:top="720" w:right="720" w:bottom="720" w:left="720" w:header="1246" w:footer="1246" w:gutter="0"/>
      <w:pgNumType w:start="49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010" w:rsidRDefault="00D57010">
      <w:r>
        <w:separator/>
      </w:r>
    </w:p>
  </w:endnote>
  <w:endnote w:type="continuationSeparator" w:id="0">
    <w:p w:rsidR="00D57010" w:rsidRDefault="00D57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106135"/>
      <w:docPartObj>
        <w:docPartGallery w:val="Page Numbers (Bottom of Page)"/>
        <w:docPartUnique/>
      </w:docPartObj>
    </w:sdtPr>
    <w:sdtContent>
      <w:p w:rsidR="005A3A31" w:rsidRDefault="005A3A3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F54">
          <w:rPr>
            <w:noProof/>
          </w:rPr>
          <w:t>45</w:t>
        </w:r>
        <w:r>
          <w:fldChar w:fldCharType="end"/>
        </w:r>
      </w:p>
    </w:sdtContent>
  </w:sdt>
  <w:p w:rsidR="005A3A31" w:rsidRDefault="005A3A3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010" w:rsidRDefault="00D57010"/>
  </w:footnote>
  <w:footnote w:type="continuationSeparator" w:id="0">
    <w:p w:rsidR="00D57010" w:rsidRDefault="00D5701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5DB3"/>
    <w:multiLevelType w:val="multilevel"/>
    <w:tmpl w:val="BBA658D2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93847"/>
    <w:multiLevelType w:val="multilevel"/>
    <w:tmpl w:val="6F9A06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B4735E"/>
    <w:multiLevelType w:val="multilevel"/>
    <w:tmpl w:val="3B44E838"/>
    <w:lvl w:ilvl="0">
      <w:start w:val="10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404878"/>
    <w:multiLevelType w:val="multilevel"/>
    <w:tmpl w:val="D5523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2F425A"/>
    <w:multiLevelType w:val="multilevel"/>
    <w:tmpl w:val="68CE232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047410"/>
    <w:rsid w:val="000049CD"/>
    <w:rsid w:val="00047410"/>
    <w:rsid w:val="00164EE8"/>
    <w:rsid w:val="00280E17"/>
    <w:rsid w:val="002A3C9F"/>
    <w:rsid w:val="002D0D08"/>
    <w:rsid w:val="00315AE7"/>
    <w:rsid w:val="003C615D"/>
    <w:rsid w:val="00490297"/>
    <w:rsid w:val="004F3C1E"/>
    <w:rsid w:val="005A3A31"/>
    <w:rsid w:val="005D646D"/>
    <w:rsid w:val="00633F54"/>
    <w:rsid w:val="006619CC"/>
    <w:rsid w:val="006B40D9"/>
    <w:rsid w:val="008D1C1B"/>
    <w:rsid w:val="00911828"/>
    <w:rsid w:val="009B15A3"/>
    <w:rsid w:val="009F5F1D"/>
    <w:rsid w:val="00C75A69"/>
    <w:rsid w:val="00CC1D3E"/>
    <w:rsid w:val="00D34D79"/>
    <w:rsid w:val="00D57010"/>
    <w:rsid w:val="00E4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pacing w:line="257" w:lineRule="auto"/>
    </w:pPr>
    <w:rPr>
      <w:rFonts w:ascii="Arial" w:eastAsia="Arial" w:hAnsi="Arial" w:cs="Arial"/>
      <w:sz w:val="17"/>
      <w:szCs w:val="17"/>
    </w:rPr>
  </w:style>
  <w:style w:type="paragraph" w:customStyle="1" w:styleId="1">
    <w:name w:val="Основной текст1"/>
    <w:basedOn w:val="a"/>
    <w:link w:val="a3"/>
    <w:pPr>
      <w:spacing w:line="264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210"/>
      <w:ind w:firstLine="450"/>
    </w:pPr>
    <w:rPr>
      <w:rFonts w:ascii="Arial" w:eastAsia="Arial" w:hAnsi="Arial" w:cs="Arial"/>
    </w:rPr>
  </w:style>
  <w:style w:type="paragraph" w:customStyle="1" w:styleId="11">
    <w:name w:val="Заголовок №1"/>
    <w:basedOn w:val="a"/>
    <w:link w:val="10"/>
    <w:pPr>
      <w:spacing w:after="40" w:line="262" w:lineRule="auto"/>
      <w:ind w:firstLine="1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pacing w:line="264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D64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646D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B15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B15A3"/>
    <w:rPr>
      <w:color w:val="000000"/>
    </w:rPr>
  </w:style>
  <w:style w:type="paragraph" w:styleId="aa">
    <w:name w:val="footer"/>
    <w:basedOn w:val="a"/>
    <w:link w:val="ab"/>
    <w:uiPriority w:val="99"/>
    <w:unhideWhenUsed/>
    <w:rsid w:val="009B15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15A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pacing w:line="257" w:lineRule="auto"/>
    </w:pPr>
    <w:rPr>
      <w:rFonts w:ascii="Arial" w:eastAsia="Arial" w:hAnsi="Arial" w:cs="Arial"/>
      <w:sz w:val="17"/>
      <w:szCs w:val="17"/>
    </w:rPr>
  </w:style>
  <w:style w:type="paragraph" w:customStyle="1" w:styleId="1">
    <w:name w:val="Основной текст1"/>
    <w:basedOn w:val="a"/>
    <w:link w:val="a3"/>
    <w:pPr>
      <w:spacing w:line="264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210"/>
      <w:ind w:firstLine="450"/>
    </w:pPr>
    <w:rPr>
      <w:rFonts w:ascii="Arial" w:eastAsia="Arial" w:hAnsi="Arial" w:cs="Arial"/>
    </w:rPr>
  </w:style>
  <w:style w:type="paragraph" w:customStyle="1" w:styleId="11">
    <w:name w:val="Заголовок №1"/>
    <w:basedOn w:val="a"/>
    <w:link w:val="10"/>
    <w:pPr>
      <w:spacing w:after="40" w:line="262" w:lineRule="auto"/>
      <w:ind w:firstLine="1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pacing w:line="264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D64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646D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B15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B15A3"/>
    <w:rPr>
      <w:color w:val="000000"/>
    </w:rPr>
  </w:style>
  <w:style w:type="paragraph" w:styleId="aa">
    <w:name w:val="footer"/>
    <w:basedOn w:val="a"/>
    <w:link w:val="ab"/>
    <w:uiPriority w:val="99"/>
    <w:unhideWhenUsed/>
    <w:rsid w:val="009B15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15A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332b07b" TargetMode="External"/><Relationship Id="rId18" Type="http://schemas.openxmlformats.org/officeDocument/2006/relationships/hyperlink" Target="https://m.edsoo.ru/2d60fb5a" TargetMode="External"/><Relationship Id="rId26" Type="http://schemas.openxmlformats.org/officeDocument/2006/relationships/hyperlink" Target="https://m.edsoo.ru/1146f112" TargetMode="External"/><Relationship Id="rId39" Type="http://schemas.openxmlformats.org/officeDocument/2006/relationships/hyperlink" Target="https://m.edsoo.ru/b12d5cd5" TargetMode="External"/><Relationship Id="rId21" Type="http://schemas.openxmlformats.org/officeDocument/2006/relationships/hyperlink" Target="https://m.edsoo.ru/eae0fff3" TargetMode="External"/><Relationship Id="rId34" Type="http://schemas.openxmlformats.org/officeDocument/2006/relationships/hyperlink" Target="https://m.edsoo.ru/b4cebedd" TargetMode="External"/><Relationship Id="rId42" Type="http://schemas.openxmlformats.org/officeDocument/2006/relationships/hyperlink" Target="https://m.edsoo.ru/552ec0cd" TargetMode="External"/><Relationship Id="rId47" Type="http://schemas.openxmlformats.org/officeDocument/2006/relationships/hyperlink" Target="https://m.edsoo.ru/d4ee0176" TargetMode="External"/><Relationship Id="rId50" Type="http://schemas.openxmlformats.org/officeDocument/2006/relationships/hyperlink" Target="https://m.edsoo.ru/b20971f2" TargetMode="External"/><Relationship Id="rId55" Type="http://schemas.openxmlformats.org/officeDocument/2006/relationships/hyperlink" Target="https://m.edsoo.ru/d526ac07%5d%5d" TargetMode="External"/><Relationship Id="rId63" Type="http://schemas.openxmlformats.org/officeDocument/2006/relationships/hyperlink" Target="https://m.edsoo.ru/1e56ec00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2d60fb5a" TargetMode="External"/><Relationship Id="rId29" Type="http://schemas.openxmlformats.org/officeDocument/2006/relationships/hyperlink" Target="https://m.edsoo.ru/63b34161" TargetMode="External"/><Relationship Id="rId41" Type="http://schemas.openxmlformats.org/officeDocument/2006/relationships/hyperlink" Target="https://m.edsoo.ru/d331f5d5" TargetMode="External"/><Relationship Id="rId54" Type="http://schemas.openxmlformats.org/officeDocument/2006/relationships/hyperlink" Target="https://m.edsoo.ru/738187f6" TargetMode="External"/><Relationship Id="rId62" Type="http://schemas.openxmlformats.org/officeDocument/2006/relationships/hyperlink" Target="https://m.edsoo.ru/fbc7d6c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ee497bff" TargetMode="External"/><Relationship Id="rId32" Type="http://schemas.openxmlformats.org/officeDocument/2006/relationships/hyperlink" Target="https://m.edsoo.ru/ec659795" TargetMode="External"/><Relationship Id="rId37" Type="http://schemas.openxmlformats.org/officeDocument/2006/relationships/hyperlink" Target="https://m.edsoo.ru/a2e1b5d5" TargetMode="External"/><Relationship Id="rId40" Type="http://schemas.openxmlformats.org/officeDocument/2006/relationships/hyperlink" Target="https://m.edsoo.ru/4dd59356" TargetMode="External"/><Relationship Id="rId45" Type="http://schemas.openxmlformats.org/officeDocument/2006/relationships/hyperlink" Target="https://m.edsoo.ru/cf0d6e0f" TargetMode="External"/><Relationship Id="rId53" Type="http://schemas.openxmlformats.org/officeDocument/2006/relationships/hyperlink" Target="https://m.edsoo.ru/738187f6" TargetMode="External"/><Relationship Id="rId58" Type="http://schemas.openxmlformats.org/officeDocument/2006/relationships/hyperlink" Target="https://m.edsoo.ru/39a257c1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332b07b" TargetMode="External"/><Relationship Id="rId23" Type="http://schemas.openxmlformats.org/officeDocument/2006/relationships/hyperlink" Target="https://m.edsoo.ru/ca989222" TargetMode="External"/><Relationship Id="rId28" Type="http://schemas.openxmlformats.org/officeDocument/2006/relationships/hyperlink" Target="https://m.edsoo.ru/63b34161" TargetMode="External"/><Relationship Id="rId36" Type="http://schemas.openxmlformats.org/officeDocument/2006/relationships/hyperlink" Target="https://m.edsoo.ru/a196276c" TargetMode="External"/><Relationship Id="rId49" Type="http://schemas.openxmlformats.org/officeDocument/2006/relationships/hyperlink" Target="https://m.edsoo.ru/e58b334d" TargetMode="External"/><Relationship Id="rId57" Type="http://schemas.openxmlformats.org/officeDocument/2006/relationships/hyperlink" Target="https://m.edsoo.ru/3906b95b" TargetMode="External"/><Relationship Id="rId61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2d60fb5a" TargetMode="External"/><Relationship Id="rId31" Type="http://schemas.openxmlformats.org/officeDocument/2006/relationships/hyperlink" Target="https://m.edsoo.ru/3eb0db0c" TargetMode="External"/><Relationship Id="rId44" Type="http://schemas.openxmlformats.org/officeDocument/2006/relationships/hyperlink" Target="https://m.edsoo.ru/6beae69f" TargetMode="External"/><Relationship Id="rId52" Type="http://schemas.openxmlformats.org/officeDocument/2006/relationships/hyperlink" Target="https://m.edsoo.ru/c66f9d2e" TargetMode="External"/><Relationship Id="rId60" Type="http://schemas.openxmlformats.org/officeDocument/2006/relationships/hyperlink" Target="https://m.edsoo.ru/98341000000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m.edsoo.ru/8332b07b" TargetMode="External"/><Relationship Id="rId22" Type="http://schemas.openxmlformats.org/officeDocument/2006/relationships/hyperlink" Target="https://m.edsoo.ru/3488963" TargetMode="External"/><Relationship Id="rId27" Type="http://schemas.openxmlformats.org/officeDocument/2006/relationships/hyperlink" Target="https://m.edsoo.ru/1146f112" TargetMode="External"/><Relationship Id="rId30" Type="http://schemas.openxmlformats.org/officeDocument/2006/relationships/hyperlink" Target="https://m.edsoo.ru/3eb0db0c" TargetMode="External"/><Relationship Id="rId35" Type="http://schemas.openxmlformats.org/officeDocument/2006/relationships/hyperlink" Target="https://m.edsoo.ru/a196276c" TargetMode="External"/><Relationship Id="rId43" Type="http://schemas.openxmlformats.org/officeDocument/2006/relationships/hyperlink" Target="https://m.edsoo.ru/12845814" TargetMode="External"/><Relationship Id="rId48" Type="http://schemas.openxmlformats.org/officeDocument/2006/relationships/hyperlink" Target="https://m.edsoo.ru/e58b334d" TargetMode="External"/><Relationship Id="rId56" Type="http://schemas.openxmlformats.org/officeDocument/2006/relationships/hyperlink" Target="https://m.edsoo.ru/3906b95b" TargetMode="External"/><Relationship Id="rId64" Type="http://schemas.openxmlformats.org/officeDocument/2006/relationships/hyperlink" Target="https://m.edsoo.ru/1e56ec00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m.edsoo.ru/c66f9d2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8332b07b" TargetMode="External"/><Relationship Id="rId17" Type="http://schemas.openxmlformats.org/officeDocument/2006/relationships/hyperlink" Target="https://m.edsoo.ru/2d60fb5a" TargetMode="External"/><Relationship Id="rId25" Type="http://schemas.openxmlformats.org/officeDocument/2006/relationships/hyperlink" Target="https://m.edsoo.ru/1146f112" TargetMode="External"/><Relationship Id="rId33" Type="http://schemas.openxmlformats.org/officeDocument/2006/relationships/hyperlink" Target="https://m.edsoo.ru/b4cebedd" TargetMode="External"/><Relationship Id="rId38" Type="http://schemas.openxmlformats.org/officeDocument/2006/relationships/hyperlink" Target="https://m.edsoo.ru/b12d5cd5" TargetMode="External"/><Relationship Id="rId46" Type="http://schemas.openxmlformats.org/officeDocument/2006/relationships/hyperlink" Target="https://m.edsoo.ru/a38c6e17" TargetMode="External"/><Relationship Id="rId59" Type="http://schemas.openxmlformats.org/officeDocument/2006/relationships/hyperlink" Target="https://m.edsoo.ru/98341000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35</Pages>
  <Words>11272</Words>
  <Characters>64252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РП ОБЗР 10-11класс 2024-2025 .docx</vt:lpstr>
    </vt:vector>
  </TitlesOfParts>
  <Company/>
  <LinksUpToDate>false</LinksUpToDate>
  <CharactersWithSpaces>75374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РП ОБЗР 10-11класс 2024-2025 .docx</dc:title>
  <dc:subject/>
  <dc:creator>106</dc:creator>
  <cp:keywords/>
  <cp:lastModifiedBy>User</cp:lastModifiedBy>
  <cp:revision>15</cp:revision>
  <dcterms:created xsi:type="dcterms:W3CDTF">2024-09-15T16:44:00Z</dcterms:created>
  <dcterms:modified xsi:type="dcterms:W3CDTF">2024-09-17T19:18:00Z</dcterms:modified>
</cp:coreProperties>
</file>